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69A8" w14:textId="77777777" w:rsidR="00E34F1F" w:rsidRPr="003A2D43" w:rsidRDefault="00A10C14" w:rsidP="003A2D43">
      <w:pPr>
        <w:jc w:val="center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 xml:space="preserve">Hlavná kontrolórka </w:t>
      </w:r>
      <w:r w:rsidR="00C336A3">
        <w:rPr>
          <w:rFonts w:cstheme="minorHAnsi"/>
          <w:sz w:val="24"/>
          <w:szCs w:val="24"/>
        </w:rPr>
        <w:t>o</w:t>
      </w:r>
      <w:r w:rsidR="00001D3E" w:rsidRPr="003A2D43">
        <w:rPr>
          <w:rFonts w:cstheme="minorHAnsi"/>
          <w:sz w:val="24"/>
          <w:szCs w:val="24"/>
        </w:rPr>
        <w:t>bce Košolná</w:t>
      </w:r>
    </w:p>
    <w:p w14:paraId="6A271085" w14:textId="77777777" w:rsidR="00E34F1F" w:rsidRPr="003A2D43" w:rsidRDefault="00E34F1F" w:rsidP="003A2D43">
      <w:pPr>
        <w:pBdr>
          <w:bottom w:val="single" w:sz="6" w:space="1" w:color="auto"/>
        </w:pBdr>
        <w:jc w:val="center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Ing. Zuzana Minarovičová</w:t>
      </w:r>
    </w:p>
    <w:p w14:paraId="77B1AAE2" w14:textId="77777777" w:rsidR="00494297" w:rsidRPr="003A2D43" w:rsidRDefault="00494297" w:rsidP="003A2D43">
      <w:pPr>
        <w:jc w:val="both"/>
        <w:rPr>
          <w:rFonts w:cstheme="minorHAnsi"/>
          <w:sz w:val="24"/>
          <w:szCs w:val="24"/>
        </w:rPr>
      </w:pPr>
    </w:p>
    <w:p w14:paraId="75F5A7DE" w14:textId="77777777" w:rsidR="00001D3E" w:rsidRPr="003A2D43" w:rsidRDefault="00001D3E" w:rsidP="003A2D43">
      <w:pPr>
        <w:jc w:val="center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Materiál na rok</w:t>
      </w:r>
      <w:r w:rsidR="00C8092D" w:rsidRPr="003A2D43">
        <w:rPr>
          <w:rFonts w:cstheme="minorHAnsi"/>
          <w:sz w:val="24"/>
          <w:szCs w:val="24"/>
        </w:rPr>
        <w:t xml:space="preserve">ovanie </w:t>
      </w:r>
      <w:r w:rsidR="00E3187E">
        <w:rPr>
          <w:rFonts w:cstheme="minorHAnsi"/>
          <w:sz w:val="24"/>
          <w:szCs w:val="24"/>
        </w:rPr>
        <w:t>o</w:t>
      </w:r>
      <w:r w:rsidR="00C8092D" w:rsidRPr="003A2D43">
        <w:rPr>
          <w:rFonts w:cstheme="minorHAnsi"/>
          <w:sz w:val="24"/>
          <w:szCs w:val="24"/>
        </w:rPr>
        <w:t xml:space="preserve">becného zastupiteľstva </w:t>
      </w:r>
      <w:r w:rsidR="00E3187E">
        <w:rPr>
          <w:rFonts w:cstheme="minorHAnsi"/>
          <w:sz w:val="24"/>
          <w:szCs w:val="24"/>
        </w:rPr>
        <w:t>o</w:t>
      </w:r>
      <w:r w:rsidRPr="003A2D43">
        <w:rPr>
          <w:rFonts w:cstheme="minorHAnsi"/>
          <w:sz w:val="24"/>
          <w:szCs w:val="24"/>
        </w:rPr>
        <w:t>bce Košolná</w:t>
      </w:r>
    </w:p>
    <w:p w14:paraId="6C35F4F2" w14:textId="77777777" w:rsidR="00AB5A79" w:rsidRPr="003A2D43" w:rsidRDefault="00AB5A79" w:rsidP="003A2D43">
      <w:pPr>
        <w:jc w:val="both"/>
        <w:rPr>
          <w:rFonts w:cstheme="minorHAnsi"/>
          <w:sz w:val="24"/>
          <w:szCs w:val="24"/>
        </w:rPr>
      </w:pPr>
    </w:p>
    <w:p w14:paraId="6D02C725" w14:textId="77777777" w:rsidR="0049223D" w:rsidRPr="003A2D43" w:rsidRDefault="009472C9" w:rsidP="003A2D43">
      <w:pPr>
        <w:jc w:val="center"/>
        <w:rPr>
          <w:rFonts w:cstheme="minorHAnsi"/>
          <w:b/>
          <w:sz w:val="24"/>
          <w:szCs w:val="24"/>
        </w:rPr>
      </w:pPr>
      <w:r w:rsidRPr="003A2D43">
        <w:rPr>
          <w:rFonts w:cstheme="minorHAnsi"/>
          <w:b/>
          <w:sz w:val="24"/>
          <w:szCs w:val="24"/>
        </w:rPr>
        <w:t>STANOVISKO HLAVNEJ KONTROLÓRKY K</w:t>
      </w:r>
      <w:r w:rsidR="0049223D" w:rsidRPr="003A2D43">
        <w:rPr>
          <w:rFonts w:cstheme="minorHAnsi"/>
          <w:b/>
          <w:sz w:val="24"/>
          <w:szCs w:val="24"/>
        </w:rPr>
        <w:t xml:space="preserve"> ZÁVEREČNÉMU ÚČTU </w:t>
      </w:r>
    </w:p>
    <w:p w14:paraId="1E9ED18D" w14:textId="77777777" w:rsidR="00001D3E" w:rsidRPr="003A2D43" w:rsidRDefault="0049223D" w:rsidP="003A2D43">
      <w:pPr>
        <w:jc w:val="center"/>
        <w:rPr>
          <w:rFonts w:cstheme="minorHAnsi"/>
          <w:b/>
          <w:sz w:val="24"/>
          <w:szCs w:val="24"/>
        </w:rPr>
      </w:pPr>
      <w:r w:rsidRPr="003A2D43">
        <w:rPr>
          <w:rFonts w:cstheme="minorHAnsi"/>
          <w:b/>
          <w:sz w:val="24"/>
          <w:szCs w:val="24"/>
        </w:rPr>
        <w:t xml:space="preserve">OBCE KOŠOLNÁ ZA ROK </w:t>
      </w:r>
      <w:r w:rsidR="00BC0547">
        <w:rPr>
          <w:rFonts w:cstheme="minorHAnsi"/>
          <w:b/>
          <w:sz w:val="24"/>
          <w:szCs w:val="24"/>
        </w:rPr>
        <w:t>2021</w:t>
      </w:r>
    </w:p>
    <w:p w14:paraId="4DD9D27B" w14:textId="77777777" w:rsidR="00494297" w:rsidRPr="003A2D43" w:rsidRDefault="00494297" w:rsidP="003A2D43">
      <w:pPr>
        <w:jc w:val="both"/>
        <w:rPr>
          <w:rFonts w:cstheme="minorHAnsi"/>
          <w:sz w:val="24"/>
          <w:szCs w:val="24"/>
        </w:rPr>
      </w:pPr>
    </w:p>
    <w:p w14:paraId="386CA4BB" w14:textId="77777777" w:rsidR="00494297" w:rsidRPr="003A2D43" w:rsidRDefault="00494297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AF870ED" w14:textId="77777777" w:rsidR="00CA77EC" w:rsidRPr="003A2D43" w:rsidRDefault="00CA77EC" w:rsidP="003A2D43">
      <w:pPr>
        <w:jc w:val="center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V zmysle § 18 f ods. 1 písm</w:t>
      </w:r>
      <w:r w:rsidR="006401C1">
        <w:rPr>
          <w:rFonts w:cstheme="minorHAnsi"/>
          <w:sz w:val="24"/>
          <w:szCs w:val="24"/>
        </w:rPr>
        <w:t>.</w:t>
      </w:r>
      <w:r w:rsidRPr="003A2D43">
        <w:rPr>
          <w:rFonts w:cstheme="minorHAnsi"/>
          <w:sz w:val="24"/>
          <w:szCs w:val="24"/>
        </w:rPr>
        <w:t xml:space="preserve"> c)</w:t>
      </w:r>
      <w:r w:rsidR="007B5EC2">
        <w:rPr>
          <w:rFonts w:cstheme="minorHAnsi"/>
          <w:sz w:val="24"/>
          <w:szCs w:val="24"/>
        </w:rPr>
        <w:t xml:space="preserve"> z</w:t>
      </w:r>
      <w:r w:rsidRPr="003A2D43">
        <w:rPr>
          <w:rFonts w:cstheme="minorHAnsi"/>
          <w:sz w:val="24"/>
          <w:szCs w:val="24"/>
        </w:rPr>
        <w:t>ákona č. 369/1990 Zb. o obecnom zriad</w:t>
      </w:r>
      <w:r w:rsidR="00EA43FB" w:rsidRPr="003A2D43">
        <w:rPr>
          <w:rFonts w:cstheme="minorHAnsi"/>
          <w:sz w:val="24"/>
          <w:szCs w:val="24"/>
        </w:rPr>
        <w:t>ení v z. n. p.</w:t>
      </w:r>
      <w:r w:rsidRPr="003A2D43">
        <w:rPr>
          <w:rFonts w:cstheme="minorHAnsi"/>
          <w:sz w:val="24"/>
          <w:szCs w:val="24"/>
        </w:rPr>
        <w:t xml:space="preserve"> predkladám </w:t>
      </w:r>
      <w:r w:rsidR="00E3187E">
        <w:rPr>
          <w:rFonts w:cstheme="minorHAnsi"/>
          <w:sz w:val="24"/>
          <w:szCs w:val="24"/>
        </w:rPr>
        <w:t>o</w:t>
      </w:r>
      <w:r w:rsidRPr="003A2D43">
        <w:rPr>
          <w:rFonts w:cstheme="minorHAnsi"/>
          <w:sz w:val="24"/>
          <w:szCs w:val="24"/>
        </w:rPr>
        <w:t xml:space="preserve">becnému zastupiteľstvu </w:t>
      </w:r>
      <w:r w:rsidR="00E3187E">
        <w:rPr>
          <w:rFonts w:cstheme="minorHAnsi"/>
          <w:sz w:val="24"/>
          <w:szCs w:val="24"/>
        </w:rPr>
        <w:t>o</w:t>
      </w:r>
      <w:r w:rsidRPr="003A2D43">
        <w:rPr>
          <w:rFonts w:cstheme="minorHAnsi"/>
          <w:sz w:val="24"/>
          <w:szCs w:val="24"/>
        </w:rPr>
        <w:t>bce Košolná Stanovisko hlavnej</w:t>
      </w:r>
      <w:r w:rsidR="00EA43FB" w:rsidRPr="003A2D43">
        <w:rPr>
          <w:rFonts w:cstheme="minorHAnsi"/>
          <w:sz w:val="24"/>
          <w:szCs w:val="24"/>
        </w:rPr>
        <w:t xml:space="preserve"> kontrolórky k z</w:t>
      </w:r>
      <w:r w:rsidR="0049223D" w:rsidRPr="003A2D43">
        <w:rPr>
          <w:rFonts w:cstheme="minorHAnsi"/>
          <w:sz w:val="24"/>
          <w:szCs w:val="24"/>
        </w:rPr>
        <w:t xml:space="preserve">áverečnému účtu </w:t>
      </w:r>
      <w:r w:rsidR="00E3187E">
        <w:rPr>
          <w:rFonts w:cstheme="minorHAnsi"/>
          <w:sz w:val="24"/>
          <w:szCs w:val="24"/>
        </w:rPr>
        <w:t>o</w:t>
      </w:r>
      <w:r w:rsidR="0049223D" w:rsidRPr="003A2D43">
        <w:rPr>
          <w:rFonts w:cstheme="minorHAnsi"/>
          <w:sz w:val="24"/>
          <w:szCs w:val="24"/>
        </w:rPr>
        <w:t>bce Košolná za rok 20</w:t>
      </w:r>
      <w:r w:rsidR="00BC0547">
        <w:rPr>
          <w:rFonts w:cstheme="minorHAnsi"/>
          <w:sz w:val="24"/>
          <w:szCs w:val="24"/>
        </w:rPr>
        <w:t>21</w:t>
      </w:r>
    </w:p>
    <w:p w14:paraId="68110984" w14:textId="77777777" w:rsidR="00494297" w:rsidRPr="003A2D43" w:rsidRDefault="00494297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0A6E97D" w14:textId="77777777" w:rsidR="00CA77EC" w:rsidRPr="003A2D43" w:rsidRDefault="00CA77EC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E5846C3" w14:textId="77777777" w:rsidR="00494297" w:rsidRPr="003A2D43" w:rsidRDefault="00494297" w:rsidP="003A2D4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A2D43">
        <w:rPr>
          <w:rFonts w:cstheme="minorHAnsi"/>
          <w:b/>
          <w:bCs/>
          <w:sz w:val="24"/>
          <w:szCs w:val="24"/>
        </w:rPr>
        <w:t>V</w:t>
      </w:r>
      <w:r w:rsidR="003A2D43">
        <w:rPr>
          <w:rFonts w:cstheme="minorHAnsi"/>
          <w:b/>
          <w:bCs/>
          <w:sz w:val="24"/>
          <w:szCs w:val="24"/>
        </w:rPr>
        <w:t>ÝCHODISKÁ SPRACOVANIA STANOVISKA K NÁVRHU ZÁVEREČNÉHO ÚČTU</w:t>
      </w:r>
    </w:p>
    <w:p w14:paraId="2B9F857A" w14:textId="77777777" w:rsidR="00494297" w:rsidRPr="003A2D43" w:rsidRDefault="00494297" w:rsidP="003A2D43">
      <w:pPr>
        <w:pStyle w:val="Odsekzoznamu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1D05C9C" w14:textId="77777777" w:rsidR="00494297" w:rsidRPr="003A2D43" w:rsidRDefault="00494297" w:rsidP="006401C1">
      <w:pPr>
        <w:autoSpaceDE w:val="0"/>
        <w:ind w:firstLine="360"/>
        <w:jc w:val="both"/>
        <w:rPr>
          <w:rFonts w:eastAsia="TimesNewRomanPSMT"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Stanovisko bol</w:t>
      </w:r>
      <w:r w:rsidR="00740562" w:rsidRPr="003A2D43">
        <w:rPr>
          <w:rFonts w:cstheme="minorHAnsi"/>
          <w:sz w:val="24"/>
          <w:szCs w:val="24"/>
        </w:rPr>
        <w:t>o spracované na základe</w:t>
      </w:r>
      <w:r w:rsidR="00FA1E4D" w:rsidRPr="003A2D43">
        <w:rPr>
          <w:rFonts w:cstheme="minorHAnsi"/>
          <w:sz w:val="24"/>
          <w:szCs w:val="24"/>
        </w:rPr>
        <w:t xml:space="preserve"> analýzy dosiahnutých príjmov, čerpania výdavkov, bilancie aktív a pasív uvedených v návrhu Z</w:t>
      </w:r>
      <w:r w:rsidR="0014218F" w:rsidRPr="003A2D43">
        <w:rPr>
          <w:rFonts w:cstheme="minorHAnsi"/>
          <w:sz w:val="24"/>
          <w:szCs w:val="24"/>
        </w:rPr>
        <w:t>ávereč</w:t>
      </w:r>
      <w:r w:rsidR="00FA1E4D" w:rsidRPr="003A2D43">
        <w:rPr>
          <w:rFonts w:cstheme="minorHAnsi"/>
          <w:sz w:val="24"/>
          <w:szCs w:val="24"/>
        </w:rPr>
        <w:t>ného účte</w:t>
      </w:r>
      <w:r w:rsidR="00BC0547">
        <w:rPr>
          <w:rFonts w:cstheme="minorHAnsi"/>
          <w:sz w:val="24"/>
          <w:szCs w:val="24"/>
        </w:rPr>
        <w:t xml:space="preserve"> </w:t>
      </w:r>
      <w:r w:rsidR="00E3187E">
        <w:rPr>
          <w:rFonts w:cstheme="minorHAnsi"/>
          <w:sz w:val="24"/>
          <w:szCs w:val="24"/>
        </w:rPr>
        <w:t>o</w:t>
      </w:r>
      <w:r w:rsidR="0014218F" w:rsidRPr="003A2D43">
        <w:rPr>
          <w:rFonts w:cstheme="minorHAnsi"/>
          <w:sz w:val="24"/>
          <w:szCs w:val="24"/>
        </w:rPr>
        <w:t>bce Košolná</w:t>
      </w:r>
      <w:r w:rsidR="00B30E82">
        <w:rPr>
          <w:rFonts w:cstheme="minorHAnsi"/>
          <w:sz w:val="24"/>
          <w:szCs w:val="24"/>
        </w:rPr>
        <w:t xml:space="preserve"> za rok 20</w:t>
      </w:r>
      <w:r w:rsidR="00D179C8">
        <w:rPr>
          <w:rFonts w:cstheme="minorHAnsi"/>
          <w:sz w:val="24"/>
          <w:szCs w:val="24"/>
        </w:rPr>
        <w:t>2</w:t>
      </w:r>
      <w:r w:rsidR="00BC0547">
        <w:rPr>
          <w:rFonts w:cstheme="minorHAnsi"/>
          <w:sz w:val="24"/>
          <w:szCs w:val="24"/>
        </w:rPr>
        <w:t>1</w:t>
      </w:r>
      <w:r w:rsidR="008612A0" w:rsidRPr="003A2D43">
        <w:rPr>
          <w:rFonts w:cstheme="minorHAnsi"/>
          <w:sz w:val="24"/>
          <w:szCs w:val="24"/>
        </w:rPr>
        <w:t xml:space="preserve">, </w:t>
      </w:r>
      <w:r w:rsidR="0014218F" w:rsidRPr="003A2D43">
        <w:rPr>
          <w:rFonts w:cstheme="minorHAnsi"/>
          <w:sz w:val="24"/>
          <w:szCs w:val="24"/>
        </w:rPr>
        <w:t xml:space="preserve"> ktorý bol </w:t>
      </w:r>
      <w:r w:rsidR="0014218F" w:rsidRPr="00573FC1">
        <w:rPr>
          <w:rFonts w:cstheme="minorHAnsi"/>
          <w:sz w:val="24"/>
          <w:szCs w:val="24"/>
        </w:rPr>
        <w:t xml:space="preserve">dňa </w:t>
      </w:r>
      <w:r w:rsidR="00573FC1" w:rsidRPr="00573FC1">
        <w:rPr>
          <w:rFonts w:cstheme="minorHAnsi"/>
          <w:sz w:val="24"/>
          <w:szCs w:val="24"/>
        </w:rPr>
        <w:t>06</w:t>
      </w:r>
      <w:r w:rsidR="0014218F" w:rsidRPr="00573FC1">
        <w:rPr>
          <w:rFonts w:cstheme="minorHAnsi"/>
          <w:sz w:val="24"/>
          <w:szCs w:val="24"/>
        </w:rPr>
        <w:t xml:space="preserve">. </w:t>
      </w:r>
      <w:r w:rsidR="003055E6" w:rsidRPr="00573FC1">
        <w:rPr>
          <w:rFonts w:cstheme="minorHAnsi"/>
          <w:sz w:val="24"/>
          <w:szCs w:val="24"/>
        </w:rPr>
        <w:t>0</w:t>
      </w:r>
      <w:r w:rsidR="00573FC1" w:rsidRPr="00573FC1">
        <w:rPr>
          <w:rFonts w:cstheme="minorHAnsi"/>
          <w:sz w:val="24"/>
          <w:szCs w:val="24"/>
        </w:rPr>
        <w:t>6</w:t>
      </w:r>
      <w:r w:rsidR="00740562" w:rsidRPr="00573FC1">
        <w:rPr>
          <w:rFonts w:cstheme="minorHAnsi"/>
          <w:sz w:val="24"/>
          <w:szCs w:val="24"/>
        </w:rPr>
        <w:t>. 20</w:t>
      </w:r>
      <w:r w:rsidR="003055E6" w:rsidRPr="00573FC1">
        <w:rPr>
          <w:rFonts w:cstheme="minorHAnsi"/>
          <w:sz w:val="24"/>
          <w:szCs w:val="24"/>
        </w:rPr>
        <w:t>2</w:t>
      </w:r>
      <w:r w:rsidR="00573FC1" w:rsidRPr="00573FC1">
        <w:rPr>
          <w:rFonts w:cstheme="minorHAnsi"/>
          <w:sz w:val="24"/>
          <w:szCs w:val="24"/>
        </w:rPr>
        <w:t>2</w:t>
      </w:r>
      <w:r w:rsidR="00740562" w:rsidRPr="00573FC1">
        <w:rPr>
          <w:rFonts w:cstheme="minorHAnsi"/>
          <w:sz w:val="24"/>
          <w:szCs w:val="24"/>
        </w:rPr>
        <w:t xml:space="preserve"> zverejnený</w:t>
      </w:r>
      <w:r w:rsidR="00740562" w:rsidRPr="003A2D43">
        <w:rPr>
          <w:rFonts w:cstheme="minorHAnsi"/>
          <w:sz w:val="24"/>
          <w:szCs w:val="24"/>
        </w:rPr>
        <w:t xml:space="preserve"> </w:t>
      </w:r>
      <w:r w:rsidR="000E5B5A" w:rsidRPr="003A2D43">
        <w:rPr>
          <w:rFonts w:cstheme="minorHAnsi"/>
          <w:sz w:val="24"/>
          <w:szCs w:val="24"/>
        </w:rPr>
        <w:t>na web stránke obce</w:t>
      </w:r>
      <w:r w:rsidRPr="003A2D43">
        <w:rPr>
          <w:rFonts w:cstheme="minorHAnsi"/>
          <w:sz w:val="24"/>
          <w:szCs w:val="24"/>
        </w:rPr>
        <w:t>.</w:t>
      </w:r>
    </w:p>
    <w:p w14:paraId="517D847E" w14:textId="77777777" w:rsidR="00250B37" w:rsidRPr="003A2D43" w:rsidRDefault="00250B37" w:rsidP="00D179C8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bCs/>
          <w:sz w:val="24"/>
          <w:szCs w:val="24"/>
        </w:rPr>
        <w:t xml:space="preserve">Pri vypracovaní stanoviska som vychádzala </w:t>
      </w:r>
      <w:r w:rsidR="00FA1E4D" w:rsidRPr="003A2D43">
        <w:rPr>
          <w:rFonts w:cstheme="minorHAnsi"/>
          <w:bCs/>
          <w:sz w:val="24"/>
          <w:szCs w:val="24"/>
        </w:rPr>
        <w:t xml:space="preserve">najmä </w:t>
      </w:r>
      <w:r w:rsidRPr="003A2D43">
        <w:rPr>
          <w:rFonts w:cstheme="minorHAnsi"/>
          <w:bCs/>
          <w:sz w:val="24"/>
          <w:szCs w:val="24"/>
        </w:rPr>
        <w:t>z nasledujúcich právnych predpisov:</w:t>
      </w:r>
    </w:p>
    <w:p w14:paraId="5750BBF9" w14:textId="77777777" w:rsidR="00B30E82" w:rsidRPr="00250B37" w:rsidRDefault="00B30E82" w:rsidP="00B30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0B37">
        <w:rPr>
          <w:sz w:val="24"/>
          <w:szCs w:val="24"/>
        </w:rPr>
        <w:t xml:space="preserve">Zákon </w:t>
      </w:r>
      <w:r w:rsidRPr="00250B37">
        <w:rPr>
          <w:rFonts w:cstheme="minorHAnsi"/>
          <w:sz w:val="24"/>
          <w:szCs w:val="24"/>
        </w:rPr>
        <w:t>č. 369/1990 Zb. o obecnom zriadení v</w:t>
      </w:r>
      <w:r>
        <w:rPr>
          <w:rFonts w:cstheme="minorHAnsi"/>
          <w:sz w:val="24"/>
          <w:szCs w:val="24"/>
        </w:rPr>
        <w:t> z. n. p.</w:t>
      </w:r>
      <w:r w:rsidR="007B5EC2">
        <w:rPr>
          <w:rFonts w:cstheme="minorHAnsi"/>
          <w:sz w:val="24"/>
          <w:szCs w:val="24"/>
        </w:rPr>
        <w:t xml:space="preserve"> ( ďalej len „zákon o obecnom zriadení“ ),</w:t>
      </w:r>
    </w:p>
    <w:p w14:paraId="4F48365E" w14:textId="77777777" w:rsidR="00B30E82" w:rsidRPr="00250B37" w:rsidRDefault="00B30E82" w:rsidP="00B30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0B37">
        <w:rPr>
          <w:rFonts w:cstheme="minorHAnsi"/>
          <w:sz w:val="24"/>
          <w:szCs w:val="24"/>
        </w:rPr>
        <w:t>Zákon č. 523/2004 Z. z. o rozpočtových pravidlách verejnej správy a o zmene a doplnení niektorých zákonov v z. n. p.</w:t>
      </w:r>
      <w:r w:rsidR="007B5EC2">
        <w:rPr>
          <w:rFonts w:cstheme="minorHAnsi"/>
          <w:sz w:val="24"/>
          <w:szCs w:val="24"/>
        </w:rPr>
        <w:t xml:space="preserve"> ( ďalej len „zákon o rozpočtových pravidlách verejnej správy“ ),</w:t>
      </w:r>
    </w:p>
    <w:p w14:paraId="205A981B" w14:textId="77777777" w:rsidR="00B30E82" w:rsidRPr="00250B37" w:rsidRDefault="00B30E82" w:rsidP="00B30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0B37">
        <w:rPr>
          <w:rFonts w:cstheme="minorHAnsi"/>
          <w:sz w:val="24"/>
          <w:szCs w:val="24"/>
        </w:rPr>
        <w:t>Zákon č. 583/2004 Z. z. o rozpočtových pravidlách územnej samosprávy a o zmene a doplnení niektorých zákonov v z. n. p.</w:t>
      </w:r>
      <w:r w:rsidR="007B5EC2">
        <w:rPr>
          <w:rFonts w:cstheme="minorHAnsi"/>
          <w:sz w:val="24"/>
          <w:szCs w:val="24"/>
        </w:rPr>
        <w:t xml:space="preserve"> ( ďalej len „zákon o rozpočtových pravidlách územnej samosprávy“ ),</w:t>
      </w:r>
    </w:p>
    <w:p w14:paraId="4E8A031F" w14:textId="77777777" w:rsidR="00B30E82" w:rsidRDefault="00B30E82" w:rsidP="00B30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Ústavný z</w:t>
      </w:r>
      <w:r w:rsidRPr="00DC1C57">
        <w:rPr>
          <w:rFonts w:cstheme="minorHAnsi"/>
          <w:sz w:val="24"/>
          <w:szCs w:val="24"/>
        </w:rPr>
        <w:t>ákon č. 493/</w:t>
      </w:r>
      <w:r>
        <w:rPr>
          <w:rFonts w:cstheme="minorHAnsi"/>
          <w:sz w:val="24"/>
          <w:szCs w:val="24"/>
        </w:rPr>
        <w:t>2011</w:t>
      </w:r>
      <w:r w:rsidRPr="00DC1C57">
        <w:rPr>
          <w:rFonts w:cstheme="minorHAnsi"/>
          <w:sz w:val="24"/>
          <w:szCs w:val="24"/>
        </w:rPr>
        <w:t xml:space="preserve"> o rozpočtovej zodpovednosti</w:t>
      </w:r>
      <w:r w:rsidR="002B2E25">
        <w:rPr>
          <w:rFonts w:cstheme="minorHAnsi"/>
          <w:sz w:val="24"/>
          <w:szCs w:val="24"/>
        </w:rPr>
        <w:t>,</w:t>
      </w:r>
    </w:p>
    <w:p w14:paraId="1FA6A8C3" w14:textId="77777777" w:rsidR="00B30E82" w:rsidRDefault="00B30E82" w:rsidP="00B30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Zákon č. 357/2015 Z. z. o finančnej kontrole a vnútornom audite v z. n. p.</w:t>
      </w:r>
      <w:r w:rsidR="002B2E25">
        <w:rPr>
          <w:rFonts w:cstheme="minorHAnsi"/>
          <w:sz w:val="24"/>
          <w:szCs w:val="24"/>
        </w:rPr>
        <w:t>,</w:t>
      </w:r>
    </w:p>
    <w:p w14:paraId="57A4F4EA" w14:textId="77777777" w:rsidR="00B30E82" w:rsidRDefault="00B30E82" w:rsidP="00B30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Zákon č. 128/1993 Zb. o majetku obcí v z. n. p.</w:t>
      </w:r>
      <w:r w:rsidR="002B2E25">
        <w:rPr>
          <w:rFonts w:cstheme="minorHAnsi"/>
          <w:sz w:val="24"/>
          <w:szCs w:val="24"/>
        </w:rPr>
        <w:t>,</w:t>
      </w:r>
    </w:p>
    <w:p w14:paraId="6E54980F" w14:textId="77777777" w:rsidR="00B30E82" w:rsidRPr="00DC1C57" w:rsidRDefault="00B30E82" w:rsidP="00B30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DD7E32">
        <w:rPr>
          <w:rFonts w:cstheme="minorHAnsi"/>
          <w:sz w:val="24"/>
          <w:szCs w:val="24"/>
        </w:rPr>
        <w:t>ákon č. 582/2004 Z. z. o miestnych daniach a miestnom poplatku za komunálne odpady a drobné stavebné odpady</w:t>
      </w:r>
      <w:r w:rsidR="00BC0547">
        <w:rPr>
          <w:rFonts w:cstheme="minorHAnsi"/>
          <w:sz w:val="24"/>
          <w:szCs w:val="24"/>
        </w:rPr>
        <w:t xml:space="preserve"> </w:t>
      </w:r>
      <w:r w:rsidRPr="00DD7E32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r w:rsidRPr="00DD7E32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. n. p.</w:t>
      </w:r>
      <w:r w:rsidR="002B2E25">
        <w:rPr>
          <w:rFonts w:cstheme="minorHAnsi"/>
          <w:sz w:val="24"/>
          <w:szCs w:val="24"/>
        </w:rPr>
        <w:t>,</w:t>
      </w:r>
    </w:p>
    <w:p w14:paraId="3E5A7C99" w14:textId="77777777" w:rsidR="002B2E25" w:rsidRDefault="00B30E82" w:rsidP="002B2E2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1397F">
        <w:rPr>
          <w:rFonts w:cstheme="minorHAnsi"/>
          <w:sz w:val="24"/>
          <w:szCs w:val="24"/>
        </w:rPr>
        <w:t xml:space="preserve">Úplné znenie Metodického usmernenia MF SR k č. MF/010175/2004-42 zo dňa 8. </w:t>
      </w:r>
      <w:r>
        <w:rPr>
          <w:rFonts w:cstheme="minorHAnsi"/>
          <w:sz w:val="24"/>
          <w:szCs w:val="24"/>
        </w:rPr>
        <w:t>d</w:t>
      </w:r>
      <w:r w:rsidRPr="0041397F">
        <w:rPr>
          <w:rFonts w:cstheme="minorHAnsi"/>
          <w:sz w:val="24"/>
          <w:szCs w:val="24"/>
        </w:rPr>
        <w:t>ecembra 2004 a vysvetlivky k ekonomickej klasifikácii rozpočtovej klasifikácie</w:t>
      </w:r>
      <w:r w:rsidR="002B2E25">
        <w:rPr>
          <w:rFonts w:cstheme="minorHAnsi"/>
          <w:sz w:val="24"/>
          <w:szCs w:val="24"/>
        </w:rPr>
        <w:t>.</w:t>
      </w:r>
    </w:p>
    <w:p w14:paraId="306ACAE1" w14:textId="77777777" w:rsidR="002B2E25" w:rsidRDefault="002B2E25" w:rsidP="002B2E2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BF5F6A7" w14:textId="77777777" w:rsidR="002B2E25" w:rsidRDefault="002B2E25" w:rsidP="002B2E2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6042122" w14:textId="77777777" w:rsidR="0049223D" w:rsidRPr="003A2D43" w:rsidRDefault="0049223D" w:rsidP="003A2D43">
      <w:pPr>
        <w:autoSpaceDE w:val="0"/>
        <w:jc w:val="both"/>
        <w:rPr>
          <w:rFonts w:eastAsia="TimesNewRomanPSMT" w:cstheme="minorHAnsi"/>
          <w:sz w:val="24"/>
          <w:szCs w:val="24"/>
        </w:rPr>
      </w:pPr>
    </w:p>
    <w:p w14:paraId="17780599" w14:textId="77777777" w:rsidR="0049223D" w:rsidRPr="003A2D43" w:rsidRDefault="0049223D" w:rsidP="003A2D43">
      <w:pPr>
        <w:pStyle w:val="Odsekzoznamu"/>
        <w:numPr>
          <w:ilvl w:val="1"/>
          <w:numId w:val="23"/>
        </w:numPr>
        <w:autoSpaceDE w:val="0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A2D43">
        <w:rPr>
          <w:rFonts w:eastAsia="TimesNewRomanPS-BoldMT" w:cstheme="minorHAnsi"/>
          <w:b/>
          <w:bCs/>
          <w:sz w:val="24"/>
          <w:szCs w:val="24"/>
        </w:rPr>
        <w:lastRenderedPageBreak/>
        <w:t>Zákonnosť predloženého návrhu záverečného účtu</w:t>
      </w:r>
    </w:p>
    <w:p w14:paraId="727B75F4" w14:textId="77777777" w:rsidR="00847E2A" w:rsidRDefault="0049223D" w:rsidP="003A2D43">
      <w:pPr>
        <w:pStyle w:val="Default"/>
        <w:spacing w:line="276" w:lineRule="auto"/>
        <w:jc w:val="both"/>
        <w:rPr>
          <w:rFonts w:asciiTheme="minorHAnsi" w:eastAsia="TimesNewRomanPSMT" w:hAnsiTheme="minorHAnsi" w:cstheme="minorHAnsi"/>
        </w:rPr>
      </w:pPr>
      <w:r w:rsidRPr="003A2D43">
        <w:rPr>
          <w:rFonts w:asciiTheme="minorHAnsi" w:eastAsia="TimesNewRomanPSMT" w:hAnsiTheme="minorHAnsi" w:cstheme="minorHAnsi"/>
        </w:rPr>
        <w:t xml:space="preserve">     Náv</w:t>
      </w:r>
      <w:r w:rsidR="0014218F" w:rsidRPr="003A2D43">
        <w:rPr>
          <w:rFonts w:asciiTheme="minorHAnsi" w:eastAsia="TimesNewRomanPSMT" w:hAnsiTheme="minorHAnsi" w:cstheme="minorHAnsi"/>
        </w:rPr>
        <w:t xml:space="preserve">rh záverečného účtu </w:t>
      </w:r>
      <w:r w:rsidR="007B5EC2">
        <w:rPr>
          <w:rFonts w:asciiTheme="minorHAnsi" w:eastAsia="TimesNewRomanPSMT" w:hAnsiTheme="minorHAnsi" w:cstheme="minorHAnsi"/>
        </w:rPr>
        <w:t>o</w:t>
      </w:r>
      <w:r w:rsidR="0014218F" w:rsidRPr="003A2D43">
        <w:rPr>
          <w:rFonts w:asciiTheme="minorHAnsi" w:eastAsia="TimesNewRomanPSMT" w:hAnsiTheme="minorHAnsi" w:cstheme="minorHAnsi"/>
        </w:rPr>
        <w:t>bce Košolná za rok 20</w:t>
      </w:r>
      <w:r w:rsidR="00BC0547">
        <w:rPr>
          <w:rFonts w:asciiTheme="minorHAnsi" w:eastAsia="TimesNewRomanPSMT" w:hAnsiTheme="minorHAnsi" w:cstheme="minorHAnsi"/>
        </w:rPr>
        <w:t xml:space="preserve">21 </w:t>
      </w:r>
      <w:r w:rsidR="00847E2A" w:rsidRPr="003A2D43">
        <w:rPr>
          <w:rFonts w:asciiTheme="minorHAnsi" w:eastAsia="TimesNewRomanPSMT" w:hAnsiTheme="minorHAnsi" w:cstheme="minorHAnsi"/>
        </w:rPr>
        <w:t>bol spracovaný v súlade s</w:t>
      </w:r>
      <w:r w:rsidR="00D179C8">
        <w:rPr>
          <w:rFonts w:asciiTheme="minorHAnsi" w:eastAsia="TimesNewRomanPSMT" w:hAnsiTheme="minorHAnsi" w:cstheme="minorHAnsi"/>
        </w:rPr>
        <w:t xml:space="preserve"> príslušnými </w:t>
      </w:r>
      <w:r w:rsidR="00847E2A" w:rsidRPr="003A2D43">
        <w:rPr>
          <w:rFonts w:asciiTheme="minorHAnsi" w:eastAsia="TimesNewRomanPSMT" w:hAnsiTheme="minorHAnsi" w:cstheme="minorHAnsi"/>
        </w:rPr>
        <w:t xml:space="preserve">ustanoveniami </w:t>
      </w:r>
      <w:r w:rsidR="00847E2A" w:rsidRPr="003A2D43">
        <w:rPr>
          <w:rFonts w:asciiTheme="minorHAnsi" w:hAnsiTheme="minorHAnsi" w:cstheme="minorHAnsi"/>
        </w:rPr>
        <w:t xml:space="preserve">§ 16 </w:t>
      </w:r>
      <w:r w:rsidR="007B5EC2">
        <w:rPr>
          <w:rFonts w:asciiTheme="minorHAnsi" w:eastAsia="TimesNewRomanPSMT" w:hAnsiTheme="minorHAnsi" w:cstheme="minorHAnsi"/>
        </w:rPr>
        <w:t>z</w:t>
      </w:r>
      <w:r w:rsidR="00847E2A" w:rsidRPr="003A2D43">
        <w:rPr>
          <w:rFonts w:asciiTheme="minorHAnsi" w:eastAsia="TimesNewRomanPSMT" w:hAnsiTheme="minorHAnsi" w:cstheme="minorHAnsi"/>
        </w:rPr>
        <w:t>ákona</w:t>
      </w:r>
      <w:r w:rsidRPr="003A2D43">
        <w:rPr>
          <w:rFonts w:asciiTheme="minorHAnsi" w:eastAsia="TimesNewRomanPSMT" w:hAnsiTheme="minorHAnsi" w:cstheme="minorHAnsi"/>
        </w:rPr>
        <w:t xml:space="preserve"> o rozpočtových pravidlách územnej samosprávy</w:t>
      </w:r>
      <w:r w:rsidR="007B5EC2">
        <w:rPr>
          <w:rFonts w:asciiTheme="minorHAnsi" w:eastAsia="TimesNewRomanPSMT" w:hAnsiTheme="minorHAnsi" w:cstheme="minorHAnsi"/>
        </w:rPr>
        <w:t>.</w:t>
      </w:r>
    </w:p>
    <w:p w14:paraId="0568F466" w14:textId="77777777" w:rsidR="00F5397A" w:rsidRPr="003A2D43" w:rsidRDefault="00F5397A" w:rsidP="003A2D4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674B01E" w14:textId="77777777" w:rsidR="003A2D43" w:rsidRPr="003A2D43" w:rsidRDefault="003A2D43" w:rsidP="003A2D4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z</w:t>
      </w:r>
      <w:r w:rsidRPr="003A2D43">
        <w:rPr>
          <w:rFonts w:asciiTheme="minorHAnsi" w:hAnsiTheme="minorHAnsi" w:cstheme="minorHAnsi"/>
        </w:rPr>
        <w:t>ávereč</w:t>
      </w:r>
      <w:r>
        <w:rPr>
          <w:rFonts w:asciiTheme="minorHAnsi" w:hAnsiTheme="minorHAnsi" w:cstheme="minorHAnsi"/>
        </w:rPr>
        <w:t xml:space="preserve">ného </w:t>
      </w:r>
      <w:r w:rsidRPr="003A2D43">
        <w:rPr>
          <w:rFonts w:asciiTheme="minorHAnsi" w:hAnsiTheme="minorHAnsi" w:cstheme="minorHAnsi"/>
        </w:rPr>
        <w:t>úč</w:t>
      </w:r>
      <w:r>
        <w:rPr>
          <w:rFonts w:asciiTheme="minorHAnsi" w:hAnsiTheme="minorHAnsi" w:cstheme="minorHAnsi"/>
        </w:rPr>
        <w:t>tu</w:t>
      </w:r>
      <w:r w:rsidRPr="003A2D43">
        <w:rPr>
          <w:rFonts w:asciiTheme="minorHAnsi" w:hAnsiTheme="minorHAnsi" w:cstheme="minorHAnsi"/>
        </w:rPr>
        <w:t xml:space="preserve"> obsahuje: </w:t>
      </w:r>
    </w:p>
    <w:p w14:paraId="6595382D" w14:textId="77777777" w:rsidR="003A2D43" w:rsidRPr="003A2D43" w:rsidRDefault="003A2D43" w:rsidP="003A2D43">
      <w:pPr>
        <w:pStyle w:val="Default"/>
        <w:spacing w:after="14" w:line="276" w:lineRule="auto"/>
        <w:jc w:val="both"/>
        <w:rPr>
          <w:rFonts w:asciiTheme="minorHAnsi" w:hAnsiTheme="minorHAnsi" w:cstheme="minorHAnsi"/>
        </w:rPr>
      </w:pPr>
      <w:r w:rsidRPr="003A2D43">
        <w:rPr>
          <w:rFonts w:asciiTheme="minorHAnsi" w:hAnsiTheme="minorHAnsi" w:cstheme="minorHAnsi"/>
        </w:rPr>
        <w:t xml:space="preserve">a) údaje o plnení rozpočtu v členení podľa § 10 ods. 3 v súlade s rozpočtovou klasifikáciou, </w:t>
      </w:r>
    </w:p>
    <w:p w14:paraId="289908EA" w14:textId="77777777" w:rsidR="003A2D43" w:rsidRPr="003A2D43" w:rsidRDefault="003A2D43" w:rsidP="003A2D43">
      <w:pPr>
        <w:pStyle w:val="Default"/>
        <w:spacing w:after="14" w:line="276" w:lineRule="auto"/>
        <w:jc w:val="both"/>
        <w:rPr>
          <w:rFonts w:asciiTheme="minorHAnsi" w:hAnsiTheme="minorHAnsi" w:cstheme="minorHAnsi"/>
        </w:rPr>
      </w:pPr>
      <w:r w:rsidRPr="003A2D43">
        <w:rPr>
          <w:rFonts w:asciiTheme="minorHAnsi" w:hAnsiTheme="minorHAnsi" w:cstheme="minorHAnsi"/>
        </w:rPr>
        <w:t xml:space="preserve">b) bilanciu aktív a pasív, </w:t>
      </w:r>
    </w:p>
    <w:p w14:paraId="11F7C86F" w14:textId="77777777" w:rsidR="003A2D43" w:rsidRPr="003A2D43" w:rsidRDefault="003A2D43" w:rsidP="003A2D43">
      <w:pPr>
        <w:pStyle w:val="Default"/>
        <w:spacing w:after="14" w:line="276" w:lineRule="auto"/>
        <w:jc w:val="both"/>
        <w:rPr>
          <w:rFonts w:asciiTheme="minorHAnsi" w:hAnsiTheme="minorHAnsi" w:cstheme="minorHAnsi"/>
        </w:rPr>
      </w:pPr>
      <w:r w:rsidRPr="003A2D43">
        <w:rPr>
          <w:rFonts w:asciiTheme="minorHAnsi" w:hAnsiTheme="minorHAnsi" w:cstheme="minorHAnsi"/>
        </w:rPr>
        <w:t xml:space="preserve">c) prehľad o stave a vývoji dlhu, </w:t>
      </w:r>
    </w:p>
    <w:p w14:paraId="69D1127A" w14:textId="77777777" w:rsidR="003A2D43" w:rsidRPr="003A2D43" w:rsidRDefault="003A2D43" w:rsidP="003A2D43">
      <w:pPr>
        <w:pStyle w:val="Default"/>
        <w:spacing w:after="14" w:line="276" w:lineRule="auto"/>
        <w:jc w:val="both"/>
        <w:rPr>
          <w:rFonts w:asciiTheme="minorHAnsi" w:hAnsiTheme="minorHAnsi" w:cstheme="minorHAnsi"/>
        </w:rPr>
      </w:pPr>
      <w:r w:rsidRPr="003A2D43">
        <w:rPr>
          <w:rFonts w:asciiTheme="minorHAnsi" w:hAnsiTheme="minorHAnsi" w:cstheme="minorHAnsi"/>
        </w:rPr>
        <w:t>d) údaje o hospodáren</w:t>
      </w:r>
      <w:r>
        <w:rPr>
          <w:rFonts w:asciiTheme="minorHAnsi" w:hAnsiTheme="minorHAnsi" w:cstheme="minorHAnsi"/>
        </w:rPr>
        <w:t>í príspevkových organizácií v </w:t>
      </w:r>
      <w:r w:rsidRPr="003A2D43">
        <w:rPr>
          <w:rFonts w:asciiTheme="minorHAnsi" w:hAnsiTheme="minorHAnsi" w:cstheme="minorHAnsi"/>
        </w:rPr>
        <w:t>pôsobnosti</w:t>
      </w:r>
      <w:r>
        <w:rPr>
          <w:rFonts w:asciiTheme="minorHAnsi" w:hAnsiTheme="minorHAnsi" w:cstheme="minorHAnsi"/>
        </w:rPr>
        <w:t xml:space="preserve"> obce</w:t>
      </w:r>
      <w:r w:rsidRPr="003A2D43">
        <w:rPr>
          <w:rFonts w:asciiTheme="minorHAnsi" w:hAnsiTheme="minorHAnsi" w:cstheme="minorHAnsi"/>
        </w:rPr>
        <w:t xml:space="preserve">, </w:t>
      </w:r>
    </w:p>
    <w:p w14:paraId="14BECF74" w14:textId="77777777" w:rsidR="003A2D43" w:rsidRPr="003A2D43" w:rsidRDefault="003A2D43" w:rsidP="003A2D43">
      <w:pPr>
        <w:pStyle w:val="Default"/>
        <w:spacing w:after="14" w:line="276" w:lineRule="auto"/>
        <w:jc w:val="both"/>
        <w:rPr>
          <w:rFonts w:asciiTheme="minorHAnsi" w:hAnsiTheme="minorHAnsi" w:cstheme="minorHAnsi"/>
        </w:rPr>
      </w:pPr>
      <w:r w:rsidRPr="003A2D43">
        <w:rPr>
          <w:rFonts w:asciiTheme="minorHAnsi" w:hAnsiTheme="minorHAnsi" w:cstheme="minorHAnsi"/>
        </w:rPr>
        <w:t>e) prehľad o poskytnutých dotáciách podľa § 7 ods. 4 a § 8 ods. 5 v členení podľa jednotlivých</w:t>
      </w:r>
      <w:r>
        <w:rPr>
          <w:rFonts w:asciiTheme="minorHAnsi" w:hAnsiTheme="minorHAnsi" w:cstheme="minorHAnsi"/>
        </w:rPr>
        <w:t xml:space="preserve"> príjemcov, </w:t>
      </w:r>
    </w:p>
    <w:p w14:paraId="772955A7" w14:textId="77777777" w:rsidR="003A2D43" w:rsidRPr="003A2D43" w:rsidRDefault="003A2D43" w:rsidP="003A2D43">
      <w:pPr>
        <w:pStyle w:val="Default"/>
        <w:spacing w:after="14" w:line="276" w:lineRule="auto"/>
        <w:jc w:val="both"/>
        <w:rPr>
          <w:rFonts w:asciiTheme="minorHAnsi" w:hAnsiTheme="minorHAnsi" w:cstheme="minorHAnsi"/>
        </w:rPr>
      </w:pPr>
      <w:r w:rsidRPr="003A2D43">
        <w:rPr>
          <w:rFonts w:asciiTheme="minorHAnsi" w:hAnsiTheme="minorHAnsi" w:cstheme="minorHAnsi"/>
        </w:rPr>
        <w:t xml:space="preserve">f) údaje o nákladoch a výnosoch podnikateľskej činnosti, </w:t>
      </w:r>
    </w:p>
    <w:p w14:paraId="07C7D092" w14:textId="77777777" w:rsidR="003A2D43" w:rsidRPr="003A2D43" w:rsidRDefault="003A2D43" w:rsidP="003A2D4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A2D43">
        <w:rPr>
          <w:rFonts w:asciiTheme="minorHAnsi" w:hAnsiTheme="minorHAnsi" w:cstheme="minorHAnsi"/>
        </w:rPr>
        <w:t>g) hodnotenie plnen</w:t>
      </w:r>
      <w:r>
        <w:rPr>
          <w:rFonts w:asciiTheme="minorHAnsi" w:hAnsiTheme="minorHAnsi" w:cstheme="minorHAnsi"/>
        </w:rPr>
        <w:t>ia programov obce</w:t>
      </w:r>
      <w:r w:rsidRPr="003A2D43">
        <w:rPr>
          <w:rFonts w:asciiTheme="minorHAnsi" w:hAnsiTheme="minorHAnsi" w:cstheme="minorHAnsi"/>
        </w:rPr>
        <w:t xml:space="preserve">. </w:t>
      </w:r>
    </w:p>
    <w:p w14:paraId="17992FE8" w14:textId="77777777" w:rsidR="0049223D" w:rsidRPr="003A2D43" w:rsidRDefault="0049223D" w:rsidP="003A2D43">
      <w:pPr>
        <w:autoSpaceDE w:val="0"/>
        <w:jc w:val="both"/>
        <w:rPr>
          <w:rFonts w:eastAsia="TimesNewRomanPSMT" w:cstheme="minorHAnsi"/>
          <w:sz w:val="24"/>
          <w:szCs w:val="24"/>
        </w:rPr>
      </w:pPr>
    </w:p>
    <w:p w14:paraId="6ACF99F7" w14:textId="77777777" w:rsidR="00847E2A" w:rsidRPr="003A2D43" w:rsidRDefault="00847E2A" w:rsidP="003A2D43">
      <w:pPr>
        <w:pStyle w:val="Odsekzoznamu"/>
        <w:numPr>
          <w:ilvl w:val="1"/>
          <w:numId w:val="23"/>
        </w:numPr>
        <w:autoSpaceDE w:val="0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A2D43">
        <w:rPr>
          <w:rFonts w:eastAsia="TimesNewRomanPS-BoldMT" w:cstheme="minorHAnsi"/>
          <w:b/>
          <w:bCs/>
          <w:sz w:val="24"/>
          <w:szCs w:val="24"/>
        </w:rPr>
        <w:t>Dodržanie informačnej povinnosti zo strany obce</w:t>
      </w:r>
    </w:p>
    <w:p w14:paraId="39528BE5" w14:textId="77777777" w:rsidR="00847E2A" w:rsidRPr="003A2D43" w:rsidRDefault="00847E2A" w:rsidP="003A2D43">
      <w:pPr>
        <w:pStyle w:val="Odsekzoznamu"/>
        <w:autoSpaceDE w:val="0"/>
        <w:ind w:left="360"/>
        <w:jc w:val="both"/>
        <w:rPr>
          <w:rFonts w:eastAsia="TimesNewRomanPSMT" w:cstheme="minorHAnsi"/>
          <w:sz w:val="24"/>
          <w:szCs w:val="24"/>
        </w:rPr>
      </w:pPr>
    </w:p>
    <w:p w14:paraId="2ECDB113" w14:textId="0C1E220A" w:rsidR="00847E2A" w:rsidRPr="003A2D43" w:rsidRDefault="00847E2A" w:rsidP="006401C1">
      <w:pPr>
        <w:pStyle w:val="Odsekzoznamu"/>
        <w:autoSpaceDE w:val="0"/>
        <w:ind w:left="0" w:firstLine="708"/>
        <w:jc w:val="both"/>
        <w:rPr>
          <w:rFonts w:eastAsia="TimesNewRomanPSMT" w:cstheme="minorHAnsi"/>
          <w:sz w:val="24"/>
          <w:szCs w:val="24"/>
        </w:rPr>
      </w:pPr>
      <w:r w:rsidRPr="003A2D43">
        <w:rPr>
          <w:rFonts w:eastAsia="TimesNewRomanPSMT" w:cstheme="minorHAnsi"/>
          <w:sz w:val="24"/>
          <w:szCs w:val="24"/>
        </w:rPr>
        <w:t xml:space="preserve">Návrh záverečného účtu bol zverejnený dňa </w:t>
      </w:r>
      <w:r w:rsidR="00573FC1" w:rsidRPr="00573FC1">
        <w:rPr>
          <w:rFonts w:eastAsia="TimesNewRomanPSMT" w:cstheme="minorHAnsi"/>
          <w:sz w:val="24"/>
          <w:szCs w:val="24"/>
        </w:rPr>
        <w:t>06.</w:t>
      </w:r>
      <w:r w:rsidR="00CF4287" w:rsidRPr="00573FC1">
        <w:rPr>
          <w:rFonts w:eastAsia="TimesNewRomanPSMT" w:cstheme="minorHAnsi"/>
          <w:sz w:val="24"/>
          <w:szCs w:val="24"/>
        </w:rPr>
        <w:t xml:space="preserve"> </w:t>
      </w:r>
      <w:r w:rsidR="003055E6" w:rsidRPr="00573FC1">
        <w:rPr>
          <w:rFonts w:eastAsia="TimesNewRomanPSMT" w:cstheme="minorHAnsi"/>
          <w:sz w:val="24"/>
          <w:szCs w:val="24"/>
        </w:rPr>
        <w:t>0</w:t>
      </w:r>
      <w:r w:rsidR="00573FC1" w:rsidRPr="00573FC1">
        <w:rPr>
          <w:rFonts w:eastAsia="TimesNewRomanPSMT" w:cstheme="minorHAnsi"/>
          <w:sz w:val="24"/>
          <w:szCs w:val="24"/>
        </w:rPr>
        <w:t>6</w:t>
      </w:r>
      <w:r w:rsidR="00CF4287" w:rsidRPr="00573FC1">
        <w:rPr>
          <w:rFonts w:eastAsia="TimesNewRomanPSMT" w:cstheme="minorHAnsi"/>
          <w:sz w:val="24"/>
          <w:szCs w:val="24"/>
        </w:rPr>
        <w:t xml:space="preserve">. </w:t>
      </w:r>
      <w:r w:rsidRPr="00573FC1">
        <w:rPr>
          <w:rFonts w:eastAsia="TimesNewRomanPSMT" w:cstheme="minorHAnsi"/>
          <w:sz w:val="24"/>
          <w:szCs w:val="24"/>
        </w:rPr>
        <w:t>20</w:t>
      </w:r>
      <w:r w:rsidR="0019260C" w:rsidRPr="00573FC1">
        <w:rPr>
          <w:rFonts w:eastAsia="TimesNewRomanPSMT" w:cstheme="minorHAnsi"/>
          <w:sz w:val="24"/>
          <w:szCs w:val="24"/>
        </w:rPr>
        <w:t>2</w:t>
      </w:r>
      <w:r w:rsidR="00573FC1" w:rsidRPr="00573FC1">
        <w:rPr>
          <w:rFonts w:eastAsia="TimesNewRomanPSMT" w:cstheme="minorHAnsi"/>
          <w:sz w:val="24"/>
          <w:szCs w:val="24"/>
        </w:rPr>
        <w:t>2</w:t>
      </w:r>
      <w:r w:rsidRPr="002B2E25">
        <w:rPr>
          <w:rFonts w:eastAsia="TimesNewRomanPSMT" w:cstheme="minorHAnsi"/>
          <w:sz w:val="24"/>
          <w:szCs w:val="24"/>
        </w:rPr>
        <w:t xml:space="preserve"> n</w:t>
      </w:r>
      <w:r w:rsidRPr="003A2D43">
        <w:rPr>
          <w:rFonts w:eastAsia="TimesNewRomanPSMT" w:cstheme="minorHAnsi"/>
          <w:sz w:val="24"/>
          <w:szCs w:val="24"/>
        </w:rPr>
        <w:t xml:space="preserve">a web stránke obce </w:t>
      </w:r>
      <w:hyperlink r:id="rId8" w:history="1">
        <w:r w:rsidR="00573FC1" w:rsidRPr="00A432D1">
          <w:rPr>
            <w:rStyle w:val="Hypertextovprepojenie"/>
            <w:rFonts w:eastAsia="TimesNewRomanPSMT" w:cstheme="minorHAnsi"/>
            <w:sz w:val="24"/>
            <w:szCs w:val="24"/>
          </w:rPr>
          <w:t>www.kosolna.eu.sk</w:t>
        </w:r>
      </w:hyperlink>
      <w:r w:rsidRPr="003A2D43">
        <w:rPr>
          <w:rFonts w:eastAsia="TimesNewRomanPSMT" w:cstheme="minorHAnsi"/>
          <w:sz w:val="24"/>
          <w:szCs w:val="24"/>
        </w:rPr>
        <w:t xml:space="preserve"> v zákonom stanovenej lehote podľa § 9 ods. 2 </w:t>
      </w:r>
      <w:r w:rsidR="007B5EC2">
        <w:rPr>
          <w:rFonts w:eastAsia="TimesNewRomanPSMT" w:cstheme="minorHAnsi"/>
          <w:sz w:val="24"/>
          <w:szCs w:val="24"/>
        </w:rPr>
        <w:t>z</w:t>
      </w:r>
      <w:r w:rsidRPr="003A2D43">
        <w:rPr>
          <w:rFonts w:eastAsia="TimesNewRomanPSMT" w:cstheme="minorHAnsi"/>
          <w:sz w:val="24"/>
          <w:szCs w:val="24"/>
        </w:rPr>
        <w:t xml:space="preserve">ákona o obecnom zriadení </w:t>
      </w:r>
      <w:r w:rsidR="00636CC2">
        <w:rPr>
          <w:rFonts w:eastAsia="TimesNewRomanPSMT" w:cstheme="minorHAnsi"/>
          <w:sz w:val="24"/>
          <w:szCs w:val="24"/>
        </w:rPr>
        <w:t xml:space="preserve">            </w:t>
      </w:r>
      <w:r w:rsidRPr="003A2D43">
        <w:rPr>
          <w:rFonts w:eastAsia="TimesNewRomanPSMT" w:cstheme="minorHAnsi"/>
          <w:sz w:val="24"/>
          <w:szCs w:val="24"/>
        </w:rPr>
        <w:t xml:space="preserve">a </w:t>
      </w:r>
      <w:r w:rsidRPr="003A2D43">
        <w:rPr>
          <w:rFonts w:cstheme="minorHAnsi"/>
          <w:sz w:val="24"/>
          <w:szCs w:val="24"/>
        </w:rPr>
        <w:t xml:space="preserve">§ 16 ods. 9 </w:t>
      </w:r>
      <w:r w:rsidR="007B5EC2">
        <w:rPr>
          <w:rFonts w:eastAsia="TimesNewRomanPSMT" w:cstheme="minorHAnsi"/>
          <w:sz w:val="24"/>
          <w:szCs w:val="24"/>
        </w:rPr>
        <w:t>z</w:t>
      </w:r>
      <w:r w:rsidRPr="003A2D43">
        <w:rPr>
          <w:rFonts w:eastAsia="TimesNewRomanPSMT" w:cstheme="minorHAnsi"/>
          <w:sz w:val="24"/>
          <w:szCs w:val="24"/>
        </w:rPr>
        <w:t xml:space="preserve">ákona o rozpočtových pravidlách územnej samosprávy, t. j. najmenej 15 dní pred jeho schválením. </w:t>
      </w:r>
    </w:p>
    <w:p w14:paraId="240EFA6C" w14:textId="77777777" w:rsidR="0049223D" w:rsidRPr="003A2D43" w:rsidRDefault="0049223D" w:rsidP="003A2D43">
      <w:pPr>
        <w:pStyle w:val="Odsekzoznamu"/>
        <w:autoSpaceDE w:val="0"/>
        <w:ind w:left="360"/>
        <w:jc w:val="both"/>
        <w:rPr>
          <w:rFonts w:eastAsia="TimesNewRomanPS-BoldMT" w:cstheme="minorHAnsi"/>
          <w:b/>
          <w:bCs/>
          <w:sz w:val="24"/>
          <w:szCs w:val="24"/>
        </w:rPr>
      </w:pPr>
    </w:p>
    <w:p w14:paraId="6DA9D6E0" w14:textId="77777777" w:rsidR="003A2D43" w:rsidRPr="003A2D43" w:rsidRDefault="0049223D" w:rsidP="003A2D43">
      <w:pPr>
        <w:pStyle w:val="Odsekzoznamu"/>
        <w:numPr>
          <w:ilvl w:val="1"/>
          <w:numId w:val="23"/>
        </w:numPr>
        <w:autoSpaceDE w:val="0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A2D43">
        <w:rPr>
          <w:rFonts w:eastAsia="TimesNewRomanPS-BoldMT" w:cstheme="minorHAnsi"/>
          <w:b/>
          <w:bCs/>
          <w:sz w:val="24"/>
          <w:szCs w:val="24"/>
        </w:rPr>
        <w:t>Dodržanie povinnosti auditu zo strany obce</w:t>
      </w:r>
    </w:p>
    <w:p w14:paraId="27A540D1" w14:textId="7041487C" w:rsidR="0049223D" w:rsidRPr="003A2D43" w:rsidRDefault="00852062" w:rsidP="006401C1">
      <w:pPr>
        <w:autoSpaceDE w:val="0"/>
        <w:ind w:firstLine="360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Obci vyplýva povinnosť</w:t>
      </w:r>
      <w:r w:rsidR="00BC0547">
        <w:rPr>
          <w:rFonts w:eastAsia="TimesNewRomanPSMT" w:cstheme="minorHAnsi"/>
          <w:sz w:val="24"/>
          <w:szCs w:val="24"/>
        </w:rPr>
        <w:t xml:space="preserve"> </w:t>
      </w:r>
      <w:r w:rsidR="007B5EC2">
        <w:rPr>
          <w:rFonts w:eastAsia="TimesNewRomanPSMT" w:cstheme="minorHAnsi"/>
          <w:sz w:val="24"/>
          <w:szCs w:val="24"/>
        </w:rPr>
        <w:t>v zmysle</w:t>
      </w:r>
      <w:r w:rsidR="0049223D" w:rsidRPr="003A2D43">
        <w:rPr>
          <w:rFonts w:eastAsia="TimesNewRomanPSMT" w:cstheme="minorHAnsi"/>
          <w:sz w:val="24"/>
          <w:szCs w:val="24"/>
        </w:rPr>
        <w:t xml:space="preserve"> §</w:t>
      </w:r>
      <w:r w:rsidR="00636CC2">
        <w:rPr>
          <w:rFonts w:eastAsia="TimesNewRomanPSMT" w:cstheme="minorHAnsi"/>
          <w:sz w:val="24"/>
          <w:szCs w:val="24"/>
        </w:rPr>
        <w:t xml:space="preserve"> </w:t>
      </w:r>
      <w:r w:rsidR="003A2D43">
        <w:rPr>
          <w:rFonts w:eastAsia="TimesNewRomanPSMT" w:cstheme="minorHAnsi"/>
          <w:sz w:val="24"/>
          <w:szCs w:val="24"/>
        </w:rPr>
        <w:t xml:space="preserve">16 ods. 3 </w:t>
      </w:r>
      <w:r w:rsidR="007B5EC2">
        <w:rPr>
          <w:rFonts w:eastAsia="TimesNewRomanPSMT" w:cstheme="minorHAnsi"/>
          <w:sz w:val="24"/>
          <w:szCs w:val="24"/>
        </w:rPr>
        <w:t>z</w:t>
      </w:r>
      <w:r w:rsidR="003A2D43">
        <w:rPr>
          <w:rFonts w:eastAsia="TimesNewRomanPSMT" w:cstheme="minorHAnsi"/>
          <w:sz w:val="24"/>
          <w:szCs w:val="24"/>
        </w:rPr>
        <w:t xml:space="preserve">ákona </w:t>
      </w:r>
      <w:r w:rsidR="0049223D" w:rsidRPr="003A2D43">
        <w:rPr>
          <w:rFonts w:eastAsia="TimesNewRomanPSMT" w:cstheme="minorHAnsi"/>
          <w:sz w:val="24"/>
          <w:szCs w:val="24"/>
        </w:rPr>
        <w:t>o rozpočtových pravidlách územnej samosprávy</w:t>
      </w:r>
      <w:r w:rsidR="00BC0547">
        <w:rPr>
          <w:rFonts w:eastAsia="TimesNewRomanPSMT" w:cstheme="minorHAnsi"/>
          <w:sz w:val="24"/>
          <w:szCs w:val="24"/>
        </w:rPr>
        <w:t xml:space="preserve"> </w:t>
      </w:r>
      <w:r w:rsidR="00B00482">
        <w:rPr>
          <w:rFonts w:eastAsia="TimesNewRomanPSMT" w:cstheme="minorHAnsi"/>
          <w:sz w:val="24"/>
          <w:szCs w:val="24"/>
        </w:rPr>
        <w:t>a</w:t>
      </w:r>
      <w:r w:rsidR="00BC0547">
        <w:rPr>
          <w:rFonts w:eastAsia="TimesNewRomanPSMT" w:cstheme="minorHAnsi"/>
          <w:sz w:val="24"/>
          <w:szCs w:val="24"/>
        </w:rPr>
        <w:t xml:space="preserve"> </w:t>
      </w:r>
      <w:r w:rsidR="00B00482" w:rsidRPr="003A2D43">
        <w:rPr>
          <w:rFonts w:eastAsia="TimesNewRomanPSMT" w:cstheme="minorHAnsi"/>
          <w:sz w:val="24"/>
          <w:szCs w:val="24"/>
        </w:rPr>
        <w:t xml:space="preserve">§ </w:t>
      </w:r>
      <w:r w:rsidR="00B00482">
        <w:rPr>
          <w:rFonts w:eastAsia="TimesNewRomanPSMT" w:cstheme="minorHAnsi"/>
          <w:sz w:val="24"/>
          <w:szCs w:val="24"/>
        </w:rPr>
        <w:t xml:space="preserve">9 ods. 4 zákona o obecnom zriadení </w:t>
      </w:r>
      <w:r w:rsidR="00F5397A">
        <w:rPr>
          <w:rFonts w:eastAsia="TimesNewRomanPSMT" w:cstheme="minorHAnsi"/>
          <w:sz w:val="24"/>
          <w:szCs w:val="24"/>
        </w:rPr>
        <w:t xml:space="preserve">dať si overiť účtovnú </w:t>
      </w:r>
      <w:r w:rsidR="0049223D" w:rsidRPr="003A2D43">
        <w:rPr>
          <w:rFonts w:eastAsia="TimesNewRomanPSMT" w:cstheme="minorHAnsi"/>
          <w:sz w:val="24"/>
          <w:szCs w:val="24"/>
        </w:rPr>
        <w:t xml:space="preserve">závierku podľa osobitného predpisu, ktorým je </w:t>
      </w:r>
      <w:r w:rsidR="007B5EC2">
        <w:rPr>
          <w:rFonts w:eastAsia="TimesNewRomanPSMT" w:cstheme="minorHAnsi"/>
          <w:sz w:val="24"/>
          <w:szCs w:val="24"/>
        </w:rPr>
        <w:t>z</w:t>
      </w:r>
      <w:r w:rsidR="003A2D43" w:rsidRPr="003A2D43">
        <w:rPr>
          <w:rFonts w:eastAsia="TimesNewRomanPSMT" w:cstheme="minorHAnsi"/>
          <w:sz w:val="24"/>
          <w:szCs w:val="24"/>
        </w:rPr>
        <w:t>ákon</w:t>
      </w:r>
      <w:r w:rsidR="0049223D" w:rsidRPr="003A2D43">
        <w:rPr>
          <w:rFonts w:eastAsia="TimesNewRomanPSMT" w:cstheme="minorHAnsi"/>
          <w:sz w:val="24"/>
          <w:szCs w:val="24"/>
        </w:rPr>
        <w:t xml:space="preserve"> č</w:t>
      </w:r>
      <w:r w:rsidR="003A2D43" w:rsidRPr="003A2D43">
        <w:rPr>
          <w:rFonts w:eastAsia="TimesNewRomanPSMT" w:cstheme="minorHAnsi"/>
          <w:sz w:val="24"/>
          <w:szCs w:val="24"/>
        </w:rPr>
        <w:t>.</w:t>
      </w:r>
      <w:r w:rsidR="0049223D" w:rsidRPr="003A2D43">
        <w:rPr>
          <w:rFonts w:eastAsia="TimesNewRomanPSMT" w:cstheme="minorHAnsi"/>
          <w:sz w:val="24"/>
          <w:szCs w:val="24"/>
        </w:rPr>
        <w:t xml:space="preserve"> 431/2002 Z. z. o účtovníctve v</w:t>
      </w:r>
      <w:r w:rsidR="00B00482">
        <w:rPr>
          <w:rFonts w:eastAsia="TimesNewRomanPSMT" w:cstheme="minorHAnsi"/>
          <w:sz w:val="24"/>
          <w:szCs w:val="24"/>
        </w:rPr>
        <w:t> </w:t>
      </w:r>
      <w:r w:rsidR="0049223D" w:rsidRPr="003A2D43">
        <w:rPr>
          <w:rFonts w:eastAsia="TimesNewRomanPSMT" w:cstheme="minorHAnsi"/>
          <w:sz w:val="24"/>
          <w:szCs w:val="24"/>
        </w:rPr>
        <w:t>z</w:t>
      </w:r>
      <w:r w:rsidR="00B00482">
        <w:rPr>
          <w:rFonts w:eastAsia="TimesNewRomanPSMT" w:cstheme="minorHAnsi"/>
          <w:sz w:val="24"/>
          <w:szCs w:val="24"/>
        </w:rPr>
        <w:t>. n. p.</w:t>
      </w:r>
      <w:r w:rsidR="0049223D" w:rsidRPr="003A2D43">
        <w:rPr>
          <w:rFonts w:eastAsia="TimesNewRomanPSMT" w:cstheme="minorHAnsi"/>
          <w:sz w:val="24"/>
          <w:szCs w:val="24"/>
        </w:rPr>
        <w:t xml:space="preserve"> nezávislým audítorom. </w:t>
      </w:r>
      <w:r w:rsidR="0049223D" w:rsidRPr="002B2E25">
        <w:rPr>
          <w:rFonts w:eastAsia="TimesNewRomanPSMT" w:cstheme="minorHAnsi"/>
          <w:sz w:val="24"/>
          <w:szCs w:val="24"/>
        </w:rPr>
        <w:t>Túto povinnos</w:t>
      </w:r>
      <w:r w:rsidR="00B00482" w:rsidRPr="002B2E25">
        <w:rPr>
          <w:rFonts w:eastAsia="TimesNewRomanPSMT" w:cstheme="minorHAnsi"/>
          <w:sz w:val="24"/>
          <w:szCs w:val="24"/>
        </w:rPr>
        <w:t>ť musí obec splniť do 31.</w:t>
      </w:r>
      <w:r w:rsidR="00BC0547">
        <w:rPr>
          <w:rFonts w:eastAsia="TimesNewRomanPSMT" w:cstheme="minorHAnsi"/>
          <w:sz w:val="24"/>
          <w:szCs w:val="24"/>
        </w:rPr>
        <w:t xml:space="preserve"> </w:t>
      </w:r>
      <w:r w:rsidR="00B00482" w:rsidRPr="002B2E25">
        <w:rPr>
          <w:rFonts w:eastAsia="TimesNewRomanPSMT" w:cstheme="minorHAnsi"/>
          <w:sz w:val="24"/>
          <w:szCs w:val="24"/>
        </w:rPr>
        <w:t>12.</w:t>
      </w:r>
      <w:r w:rsidR="00BC0547">
        <w:rPr>
          <w:rFonts w:eastAsia="TimesNewRomanPSMT" w:cstheme="minorHAnsi"/>
          <w:sz w:val="24"/>
          <w:szCs w:val="24"/>
        </w:rPr>
        <w:t xml:space="preserve"> </w:t>
      </w:r>
      <w:r w:rsidR="00B00482" w:rsidRPr="002B2E25">
        <w:rPr>
          <w:rFonts w:eastAsia="TimesNewRomanPSMT" w:cstheme="minorHAnsi"/>
          <w:sz w:val="24"/>
          <w:szCs w:val="24"/>
        </w:rPr>
        <w:t>20</w:t>
      </w:r>
      <w:r w:rsidR="00652D63">
        <w:rPr>
          <w:rFonts w:eastAsia="TimesNewRomanPSMT" w:cstheme="minorHAnsi"/>
          <w:sz w:val="24"/>
          <w:szCs w:val="24"/>
        </w:rPr>
        <w:t>2</w:t>
      </w:r>
      <w:r w:rsidR="00BC0547">
        <w:rPr>
          <w:rFonts w:eastAsia="TimesNewRomanPSMT" w:cstheme="minorHAnsi"/>
          <w:sz w:val="24"/>
          <w:szCs w:val="24"/>
        </w:rPr>
        <w:t>2</w:t>
      </w:r>
      <w:r w:rsidR="0049223D" w:rsidRPr="002B2E25">
        <w:rPr>
          <w:rFonts w:eastAsia="TimesNewRomanPSMT" w:cstheme="minorHAnsi"/>
          <w:sz w:val="24"/>
          <w:szCs w:val="24"/>
        </w:rPr>
        <w:t>.</w:t>
      </w:r>
    </w:p>
    <w:p w14:paraId="09B46C11" w14:textId="77777777" w:rsidR="0049223D" w:rsidRPr="003A2D43" w:rsidRDefault="0049223D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9A28F5B" w14:textId="77777777" w:rsidR="00494297" w:rsidRPr="003A2D43" w:rsidRDefault="003A2D43" w:rsidP="003A2D4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ROZPOČTOVÉ HOSPODÁRENIE OBCE ZA ROK </w:t>
      </w:r>
      <w:r w:rsidR="00BC0547">
        <w:rPr>
          <w:rFonts w:cstheme="minorHAnsi"/>
          <w:b/>
          <w:bCs/>
          <w:sz w:val="24"/>
          <w:szCs w:val="24"/>
        </w:rPr>
        <w:t>2021</w:t>
      </w:r>
    </w:p>
    <w:p w14:paraId="1C628554" w14:textId="77777777" w:rsidR="00A16CBE" w:rsidRPr="003A2D43" w:rsidRDefault="00A16CBE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AA1B73E" w14:textId="77777777" w:rsidR="003416A9" w:rsidRPr="003A2D43" w:rsidRDefault="00AE283D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3416A9" w:rsidRPr="003A2D43">
        <w:rPr>
          <w:rFonts w:cstheme="minorHAnsi"/>
          <w:bCs/>
          <w:sz w:val="24"/>
          <w:szCs w:val="24"/>
        </w:rPr>
        <w:t xml:space="preserve">Rozpočet obce je základným nástrojom finančného hospodárenia v príslušnom rozpočtovom roku, ktorým sa riadi financovanie úloh a funkcií obce v príslušnom rozpočtovom roku. </w:t>
      </w:r>
    </w:p>
    <w:p w14:paraId="78FF8330" w14:textId="77777777" w:rsidR="00A729DE" w:rsidRPr="003A2D43" w:rsidRDefault="00A729DE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7D58B515" w14:textId="77777777" w:rsidR="00EA43FB" w:rsidRPr="003A2D43" w:rsidRDefault="00AE283D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A43FB" w:rsidRPr="003A2D43">
        <w:rPr>
          <w:rFonts w:cstheme="minorHAnsi"/>
          <w:sz w:val="24"/>
          <w:szCs w:val="24"/>
        </w:rPr>
        <w:t>Rozpočet obce sa v zmysle § 10 zákona o rozpočtových pravidlách územnej samosprávy</w:t>
      </w:r>
      <w:r w:rsidR="00BC0547">
        <w:rPr>
          <w:rFonts w:cstheme="minorHAnsi"/>
          <w:sz w:val="24"/>
          <w:szCs w:val="24"/>
        </w:rPr>
        <w:t xml:space="preserve"> </w:t>
      </w:r>
      <w:r w:rsidR="00EA43FB" w:rsidRPr="003A2D43">
        <w:rPr>
          <w:rFonts w:cstheme="minorHAnsi"/>
          <w:sz w:val="24"/>
          <w:szCs w:val="24"/>
        </w:rPr>
        <w:t>vnútorne člení na:</w:t>
      </w:r>
    </w:p>
    <w:p w14:paraId="4F27CF27" w14:textId="77777777" w:rsidR="00EA43FB" w:rsidRPr="003A2D43" w:rsidRDefault="00EA43FB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a) bežné príjmy a bežné výdavky ( bežný rozpočet )</w:t>
      </w:r>
      <w:r w:rsidR="002B2E25">
        <w:rPr>
          <w:rFonts w:cstheme="minorHAnsi"/>
          <w:sz w:val="24"/>
          <w:szCs w:val="24"/>
        </w:rPr>
        <w:t>,</w:t>
      </w:r>
    </w:p>
    <w:p w14:paraId="4542F3FE" w14:textId="77777777" w:rsidR="00EA43FB" w:rsidRPr="003A2D43" w:rsidRDefault="00EA43FB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b) kapitálové príjmy a kapitálové výdavky ( kapitálový rozpočet )</w:t>
      </w:r>
      <w:r w:rsidR="002B2E25">
        <w:rPr>
          <w:rFonts w:cstheme="minorHAnsi"/>
          <w:sz w:val="24"/>
          <w:szCs w:val="24"/>
        </w:rPr>
        <w:t>,</w:t>
      </w:r>
    </w:p>
    <w:p w14:paraId="34973589" w14:textId="77777777" w:rsidR="00EA43FB" w:rsidRPr="003A2D43" w:rsidRDefault="00EA43FB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c) finančné operácie</w:t>
      </w:r>
      <w:r w:rsidR="002B2E25">
        <w:rPr>
          <w:rFonts w:cstheme="minorHAnsi"/>
          <w:sz w:val="24"/>
          <w:szCs w:val="24"/>
        </w:rPr>
        <w:t>.</w:t>
      </w:r>
    </w:p>
    <w:p w14:paraId="27ED8F94" w14:textId="77777777" w:rsidR="00EA43FB" w:rsidRPr="003A2D43" w:rsidRDefault="00EA43FB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5FA9ED31" w14:textId="2B40A056" w:rsidR="00AC5EA3" w:rsidRDefault="00A729DE" w:rsidP="00AE283D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2164F4">
        <w:rPr>
          <w:rFonts w:cstheme="minorHAnsi"/>
          <w:bCs/>
          <w:sz w:val="24"/>
          <w:szCs w:val="24"/>
        </w:rPr>
        <w:lastRenderedPageBreak/>
        <w:t xml:space="preserve">Rozpočet </w:t>
      </w:r>
      <w:r w:rsidR="007B5EC2">
        <w:rPr>
          <w:rFonts w:cstheme="minorHAnsi"/>
          <w:bCs/>
          <w:sz w:val="24"/>
          <w:szCs w:val="24"/>
        </w:rPr>
        <w:t>o</w:t>
      </w:r>
      <w:r w:rsidRPr="002164F4">
        <w:rPr>
          <w:rFonts w:cstheme="minorHAnsi"/>
          <w:bCs/>
          <w:sz w:val="24"/>
          <w:szCs w:val="24"/>
        </w:rPr>
        <w:t>bce Košolná na roky 20</w:t>
      </w:r>
      <w:r w:rsidR="00BC0547">
        <w:rPr>
          <w:rFonts w:cstheme="minorHAnsi"/>
          <w:bCs/>
          <w:sz w:val="24"/>
          <w:szCs w:val="24"/>
        </w:rPr>
        <w:t>21</w:t>
      </w:r>
      <w:r w:rsidR="00636CC2">
        <w:rPr>
          <w:rFonts w:cstheme="minorHAnsi"/>
          <w:bCs/>
          <w:sz w:val="24"/>
          <w:szCs w:val="24"/>
        </w:rPr>
        <w:t xml:space="preserve"> </w:t>
      </w:r>
      <w:r w:rsidRPr="002164F4">
        <w:rPr>
          <w:rFonts w:cstheme="minorHAnsi"/>
          <w:bCs/>
          <w:sz w:val="24"/>
          <w:szCs w:val="24"/>
        </w:rPr>
        <w:t>-</w:t>
      </w:r>
      <w:r w:rsidR="00636CC2">
        <w:rPr>
          <w:rFonts w:cstheme="minorHAnsi"/>
          <w:bCs/>
          <w:sz w:val="24"/>
          <w:szCs w:val="24"/>
        </w:rPr>
        <w:t xml:space="preserve"> </w:t>
      </w:r>
      <w:r w:rsidRPr="002164F4">
        <w:rPr>
          <w:rFonts w:cstheme="minorHAnsi"/>
          <w:bCs/>
          <w:sz w:val="24"/>
          <w:szCs w:val="24"/>
        </w:rPr>
        <w:t>20</w:t>
      </w:r>
      <w:r w:rsidR="00B30E82" w:rsidRPr="002164F4">
        <w:rPr>
          <w:rFonts w:cstheme="minorHAnsi"/>
          <w:bCs/>
          <w:sz w:val="24"/>
          <w:szCs w:val="24"/>
        </w:rPr>
        <w:t>2</w:t>
      </w:r>
      <w:r w:rsidR="00BC0547">
        <w:rPr>
          <w:rFonts w:cstheme="minorHAnsi"/>
          <w:bCs/>
          <w:sz w:val="24"/>
          <w:szCs w:val="24"/>
        </w:rPr>
        <w:t>3</w:t>
      </w:r>
      <w:r w:rsidRPr="002164F4">
        <w:rPr>
          <w:rFonts w:cstheme="minorHAnsi"/>
          <w:bCs/>
          <w:sz w:val="24"/>
          <w:szCs w:val="24"/>
        </w:rPr>
        <w:t xml:space="preserve"> bol schválený </w:t>
      </w:r>
      <w:r w:rsidR="00EA43FB" w:rsidRPr="002164F4">
        <w:rPr>
          <w:rFonts w:cstheme="minorHAnsi"/>
          <w:bCs/>
          <w:sz w:val="24"/>
          <w:szCs w:val="24"/>
        </w:rPr>
        <w:t>o</w:t>
      </w:r>
      <w:r w:rsidRPr="002164F4">
        <w:rPr>
          <w:rFonts w:cstheme="minorHAnsi"/>
          <w:bCs/>
          <w:sz w:val="24"/>
          <w:szCs w:val="24"/>
        </w:rPr>
        <w:t>becným zastupiteľstvom</w:t>
      </w:r>
      <w:r w:rsidR="002164F4" w:rsidRPr="002164F4">
        <w:rPr>
          <w:rFonts w:cstheme="minorHAnsi"/>
          <w:bCs/>
          <w:sz w:val="24"/>
          <w:szCs w:val="24"/>
        </w:rPr>
        <w:t xml:space="preserve"> na jeho rokovaní</w:t>
      </w:r>
      <w:r w:rsidRPr="002164F4">
        <w:rPr>
          <w:rFonts w:cstheme="minorHAnsi"/>
          <w:bCs/>
          <w:sz w:val="24"/>
          <w:szCs w:val="24"/>
        </w:rPr>
        <w:t xml:space="preserve"> dňa</w:t>
      </w:r>
      <w:r w:rsidR="00BC0547">
        <w:rPr>
          <w:rFonts w:cstheme="minorHAnsi"/>
          <w:bCs/>
          <w:sz w:val="24"/>
          <w:szCs w:val="24"/>
        </w:rPr>
        <w:t xml:space="preserve"> </w:t>
      </w:r>
      <w:r w:rsidR="00BC0547" w:rsidRPr="00BC0547">
        <w:rPr>
          <w:rFonts w:cstheme="minorHAnsi"/>
          <w:bCs/>
          <w:sz w:val="24"/>
          <w:szCs w:val="24"/>
        </w:rPr>
        <w:t>15</w:t>
      </w:r>
      <w:r w:rsidRPr="00BC0547">
        <w:rPr>
          <w:rFonts w:cstheme="minorHAnsi"/>
          <w:bCs/>
          <w:sz w:val="24"/>
          <w:szCs w:val="24"/>
        </w:rPr>
        <w:t xml:space="preserve">. </w:t>
      </w:r>
      <w:r w:rsidR="006D3D4B" w:rsidRPr="00BC0547">
        <w:rPr>
          <w:rFonts w:cstheme="minorHAnsi"/>
          <w:bCs/>
          <w:sz w:val="24"/>
          <w:szCs w:val="24"/>
        </w:rPr>
        <w:t>0</w:t>
      </w:r>
      <w:r w:rsidR="00BC0547" w:rsidRPr="00BC0547">
        <w:rPr>
          <w:rFonts w:cstheme="minorHAnsi"/>
          <w:bCs/>
          <w:sz w:val="24"/>
          <w:szCs w:val="24"/>
        </w:rPr>
        <w:t>3</w:t>
      </w:r>
      <w:r w:rsidRPr="00BC0547">
        <w:rPr>
          <w:rFonts w:cstheme="minorHAnsi"/>
          <w:bCs/>
          <w:sz w:val="24"/>
          <w:szCs w:val="24"/>
        </w:rPr>
        <w:t>. 20</w:t>
      </w:r>
      <w:r w:rsidR="00BC0547" w:rsidRPr="00BC0547">
        <w:rPr>
          <w:rFonts w:cstheme="minorHAnsi"/>
          <w:bCs/>
          <w:sz w:val="24"/>
          <w:szCs w:val="24"/>
        </w:rPr>
        <w:t>21</w:t>
      </w:r>
      <w:r w:rsidRPr="00BC0547">
        <w:rPr>
          <w:rFonts w:cstheme="minorHAnsi"/>
          <w:bCs/>
          <w:sz w:val="24"/>
          <w:szCs w:val="24"/>
        </w:rPr>
        <w:t xml:space="preserve"> ( Uznesenie č. </w:t>
      </w:r>
      <w:r w:rsidR="00BC0547" w:rsidRPr="00BC0547">
        <w:rPr>
          <w:rFonts w:cstheme="minorHAnsi"/>
          <w:bCs/>
          <w:sz w:val="24"/>
          <w:szCs w:val="24"/>
        </w:rPr>
        <w:t>6</w:t>
      </w:r>
      <w:r w:rsidR="00BC0547">
        <w:rPr>
          <w:rFonts w:cstheme="minorHAnsi"/>
          <w:bCs/>
          <w:sz w:val="24"/>
          <w:szCs w:val="24"/>
        </w:rPr>
        <w:t xml:space="preserve">/2021 </w:t>
      </w:r>
      <w:r w:rsidRPr="00AE283D">
        <w:rPr>
          <w:rFonts w:cstheme="minorHAnsi"/>
          <w:bCs/>
          <w:sz w:val="24"/>
          <w:szCs w:val="24"/>
        </w:rPr>
        <w:t>)</w:t>
      </w:r>
      <w:r w:rsidR="002164F4" w:rsidRPr="00AE283D">
        <w:rPr>
          <w:rFonts w:cstheme="minorHAnsi"/>
          <w:bCs/>
          <w:sz w:val="24"/>
          <w:szCs w:val="24"/>
        </w:rPr>
        <w:t>.</w:t>
      </w:r>
      <w:r w:rsidR="00BC0547">
        <w:rPr>
          <w:rFonts w:cstheme="minorHAnsi"/>
          <w:bCs/>
          <w:sz w:val="24"/>
          <w:szCs w:val="24"/>
        </w:rPr>
        <w:t xml:space="preserve"> </w:t>
      </w:r>
      <w:r w:rsidR="0019260C" w:rsidRPr="00AE283D">
        <w:rPr>
          <w:rFonts w:cstheme="minorHAnsi"/>
          <w:bCs/>
          <w:sz w:val="24"/>
          <w:szCs w:val="24"/>
        </w:rPr>
        <w:t>V priebehu roka 20</w:t>
      </w:r>
      <w:r w:rsidR="00AE283D" w:rsidRPr="00AE283D">
        <w:rPr>
          <w:rFonts w:cstheme="minorHAnsi"/>
          <w:bCs/>
          <w:sz w:val="24"/>
          <w:szCs w:val="24"/>
        </w:rPr>
        <w:t>2</w:t>
      </w:r>
      <w:r w:rsidR="00BC0547">
        <w:rPr>
          <w:rFonts w:cstheme="minorHAnsi"/>
          <w:bCs/>
          <w:sz w:val="24"/>
          <w:szCs w:val="24"/>
        </w:rPr>
        <w:t>1</w:t>
      </w:r>
      <w:r w:rsidR="0019260C" w:rsidRPr="00AE283D">
        <w:rPr>
          <w:rFonts w:cstheme="minorHAnsi"/>
          <w:bCs/>
          <w:sz w:val="24"/>
          <w:szCs w:val="24"/>
        </w:rPr>
        <w:t xml:space="preserve"> bol rozpočet upravený rozpočtovými opatreniami č</w:t>
      </w:r>
      <w:r w:rsidR="0019260C" w:rsidRPr="00BC0547">
        <w:rPr>
          <w:rFonts w:cstheme="minorHAnsi"/>
          <w:bCs/>
          <w:sz w:val="24"/>
          <w:szCs w:val="24"/>
        </w:rPr>
        <w:t>. 1/20</w:t>
      </w:r>
      <w:r w:rsidR="00BC0547" w:rsidRPr="00BC0547">
        <w:rPr>
          <w:rFonts w:cstheme="minorHAnsi"/>
          <w:bCs/>
          <w:sz w:val="24"/>
          <w:szCs w:val="24"/>
        </w:rPr>
        <w:t>21</w:t>
      </w:r>
      <w:r w:rsidR="0019260C" w:rsidRPr="00BC0547">
        <w:rPr>
          <w:rFonts w:cstheme="minorHAnsi"/>
          <w:bCs/>
          <w:sz w:val="24"/>
          <w:szCs w:val="24"/>
        </w:rPr>
        <w:t xml:space="preserve"> – </w:t>
      </w:r>
      <w:r w:rsidR="00AE283D" w:rsidRPr="00BC0547">
        <w:rPr>
          <w:rFonts w:cstheme="minorHAnsi"/>
          <w:bCs/>
          <w:sz w:val="24"/>
          <w:szCs w:val="24"/>
        </w:rPr>
        <w:t>4</w:t>
      </w:r>
      <w:r w:rsidR="0019260C" w:rsidRPr="00BC0547">
        <w:rPr>
          <w:rFonts w:cstheme="minorHAnsi"/>
          <w:bCs/>
          <w:sz w:val="24"/>
          <w:szCs w:val="24"/>
        </w:rPr>
        <w:t>/20</w:t>
      </w:r>
      <w:r w:rsidR="00BC0547" w:rsidRPr="00BC0547">
        <w:rPr>
          <w:rFonts w:cstheme="minorHAnsi"/>
          <w:bCs/>
          <w:sz w:val="24"/>
          <w:szCs w:val="24"/>
        </w:rPr>
        <w:t>21</w:t>
      </w:r>
      <w:r w:rsidR="00BC0547">
        <w:rPr>
          <w:rFonts w:cstheme="minorHAnsi"/>
          <w:bCs/>
          <w:sz w:val="24"/>
          <w:szCs w:val="24"/>
        </w:rPr>
        <w:t xml:space="preserve"> na rokovaní obecného zastupiteľstva dňa </w:t>
      </w:r>
      <w:r w:rsidR="00573FC1">
        <w:rPr>
          <w:rFonts w:cstheme="minorHAnsi"/>
          <w:bCs/>
          <w:sz w:val="24"/>
          <w:szCs w:val="24"/>
        </w:rPr>
        <w:t xml:space="preserve">               </w:t>
      </w:r>
      <w:r w:rsidR="00BC0547">
        <w:rPr>
          <w:rFonts w:cstheme="minorHAnsi"/>
          <w:bCs/>
          <w:sz w:val="24"/>
          <w:szCs w:val="24"/>
        </w:rPr>
        <w:t>1</w:t>
      </w:r>
      <w:r w:rsidR="00573FC1">
        <w:rPr>
          <w:rFonts w:cstheme="minorHAnsi"/>
          <w:bCs/>
          <w:sz w:val="24"/>
          <w:szCs w:val="24"/>
        </w:rPr>
        <w:t>5</w:t>
      </w:r>
      <w:r w:rsidR="00BC0547">
        <w:rPr>
          <w:rFonts w:cstheme="minorHAnsi"/>
          <w:bCs/>
          <w:sz w:val="24"/>
          <w:szCs w:val="24"/>
        </w:rPr>
        <w:t>. 12. 2021 ( uznesenie č. 101/2021 )</w:t>
      </w:r>
      <w:r w:rsidR="0019260C" w:rsidRPr="00BC0547">
        <w:rPr>
          <w:rFonts w:cstheme="minorHAnsi"/>
          <w:bCs/>
          <w:sz w:val="24"/>
          <w:szCs w:val="24"/>
        </w:rPr>
        <w:t>.</w:t>
      </w:r>
    </w:p>
    <w:p w14:paraId="14FD5522" w14:textId="77777777" w:rsidR="00B61844" w:rsidRPr="003A2D43" w:rsidRDefault="00B61844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5B7B525" w14:textId="77777777" w:rsidR="00EA43FB" w:rsidRPr="003A2D43" w:rsidRDefault="00EA43FB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3A2D43">
        <w:rPr>
          <w:rFonts w:cstheme="minorHAnsi"/>
          <w:b/>
          <w:bCs/>
          <w:sz w:val="24"/>
          <w:szCs w:val="24"/>
        </w:rPr>
        <w:t>Rozpočet obce na rok  20</w:t>
      </w:r>
      <w:r w:rsidR="00BC0547">
        <w:rPr>
          <w:rFonts w:cstheme="minorHAnsi"/>
          <w:b/>
          <w:bCs/>
          <w:sz w:val="24"/>
          <w:szCs w:val="24"/>
        </w:rPr>
        <w:t>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3B2B23" w:rsidRPr="003A2D43" w14:paraId="460F15BC" w14:textId="77777777" w:rsidTr="003B2B23">
        <w:tc>
          <w:tcPr>
            <w:tcW w:w="3369" w:type="dxa"/>
            <w:shd w:val="clear" w:color="auto" w:fill="B8CCE4" w:themeFill="accent1" w:themeFillTint="66"/>
          </w:tcPr>
          <w:p w14:paraId="03AD2456" w14:textId="77777777" w:rsidR="003B2B23" w:rsidRPr="003A2D43" w:rsidRDefault="003B2B23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8CCE4" w:themeFill="accent1" w:themeFillTint="66"/>
          </w:tcPr>
          <w:p w14:paraId="2457AD31" w14:textId="77777777" w:rsidR="003B2B23" w:rsidRPr="003A2D43" w:rsidRDefault="003B2B23" w:rsidP="00BC054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BC0547">
              <w:rPr>
                <w:rFonts w:cstheme="minorHAnsi"/>
                <w:b/>
                <w:sz w:val="24"/>
                <w:szCs w:val="24"/>
              </w:rPr>
              <w:t>1</w:t>
            </w:r>
            <w:r w:rsidR="00E701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F01F3" w:rsidRPr="003A2D43">
              <w:rPr>
                <w:rFonts w:cstheme="minorHAnsi"/>
                <w:b/>
                <w:sz w:val="24"/>
                <w:szCs w:val="24"/>
              </w:rPr>
              <w:t>SCHVÁLENÝ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14:paraId="529C023F" w14:textId="77777777" w:rsidR="003B2B23" w:rsidRPr="003A2D43" w:rsidRDefault="00CF01F3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BC0547">
              <w:rPr>
                <w:rFonts w:cstheme="minorHAnsi"/>
                <w:b/>
                <w:sz w:val="24"/>
                <w:szCs w:val="24"/>
              </w:rPr>
              <w:t>21</w:t>
            </w:r>
            <w:r w:rsidRPr="003A2D43">
              <w:rPr>
                <w:rFonts w:cstheme="minorHAnsi"/>
                <w:b/>
                <w:sz w:val="24"/>
                <w:szCs w:val="24"/>
              </w:rPr>
              <w:t xml:space="preserve"> UPRAVENÝ</w:t>
            </w:r>
          </w:p>
        </w:tc>
      </w:tr>
      <w:tr w:rsidR="003B2B23" w:rsidRPr="00AE283D" w14:paraId="225CF950" w14:textId="77777777" w:rsidTr="003B2B23">
        <w:tc>
          <w:tcPr>
            <w:tcW w:w="3369" w:type="dxa"/>
          </w:tcPr>
          <w:p w14:paraId="4BC1A7E3" w14:textId="77777777" w:rsidR="003B2B23" w:rsidRPr="00AE283D" w:rsidRDefault="003B2B23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E283D">
              <w:rPr>
                <w:rFonts w:cstheme="minorHAnsi"/>
                <w:b/>
                <w:sz w:val="24"/>
                <w:szCs w:val="24"/>
              </w:rPr>
              <w:t>PRÍJMY</w:t>
            </w:r>
          </w:p>
        </w:tc>
        <w:tc>
          <w:tcPr>
            <w:tcW w:w="3118" w:type="dxa"/>
          </w:tcPr>
          <w:p w14:paraId="5F527A18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922 764</w:t>
            </w:r>
            <w:r w:rsidR="00CF01F3" w:rsidRPr="00AE283D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3260" w:type="dxa"/>
          </w:tcPr>
          <w:p w14:paraId="7A22C142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807 307</w:t>
            </w:r>
            <w:r w:rsidR="00907DB9" w:rsidRPr="00AE283D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</w:tr>
      <w:tr w:rsidR="003B2B23" w:rsidRPr="00AE283D" w14:paraId="751C11E9" w14:textId="77777777" w:rsidTr="003B2B23">
        <w:tc>
          <w:tcPr>
            <w:tcW w:w="3369" w:type="dxa"/>
          </w:tcPr>
          <w:p w14:paraId="63D5411C" w14:textId="77777777" w:rsidR="003B2B23" w:rsidRPr="00AE283D" w:rsidRDefault="003B2B23" w:rsidP="003A2D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E283D">
              <w:rPr>
                <w:rFonts w:cstheme="minorHAnsi"/>
                <w:sz w:val="24"/>
                <w:szCs w:val="24"/>
              </w:rPr>
              <w:t>Bežné príjmy</w:t>
            </w:r>
          </w:p>
        </w:tc>
        <w:tc>
          <w:tcPr>
            <w:tcW w:w="3118" w:type="dxa"/>
          </w:tcPr>
          <w:p w14:paraId="072FC137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465 230</w:t>
            </w:r>
            <w:r w:rsidR="00CF01F3" w:rsidRPr="00AE283D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3260" w:type="dxa"/>
          </w:tcPr>
          <w:p w14:paraId="4E141FFD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491 914</w:t>
            </w:r>
            <w:r w:rsidR="00907DB9" w:rsidRPr="00AE283D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3B2B23" w:rsidRPr="00AE283D" w14:paraId="04D0D579" w14:textId="77777777" w:rsidTr="003B2B23">
        <w:trPr>
          <w:trHeight w:val="97"/>
        </w:trPr>
        <w:tc>
          <w:tcPr>
            <w:tcW w:w="3369" w:type="dxa"/>
          </w:tcPr>
          <w:p w14:paraId="50E81227" w14:textId="77777777" w:rsidR="003B2B23" w:rsidRPr="00AE283D" w:rsidRDefault="003B2B23" w:rsidP="003A2D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E283D">
              <w:rPr>
                <w:rFonts w:cstheme="minorHAnsi"/>
                <w:sz w:val="24"/>
                <w:szCs w:val="24"/>
              </w:rPr>
              <w:t>Kapitálové príjmy</w:t>
            </w:r>
          </w:p>
        </w:tc>
        <w:tc>
          <w:tcPr>
            <w:tcW w:w="3118" w:type="dxa"/>
          </w:tcPr>
          <w:p w14:paraId="720D3B68" w14:textId="77777777" w:rsidR="003B2B23" w:rsidRPr="00AE283D" w:rsidRDefault="00AE283D" w:rsidP="00BC054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AE283D">
              <w:rPr>
                <w:rFonts w:cstheme="minorHAnsi"/>
                <w:sz w:val="24"/>
                <w:szCs w:val="24"/>
              </w:rPr>
              <w:t>4</w:t>
            </w:r>
            <w:r w:rsidR="00BC0547">
              <w:rPr>
                <w:rFonts w:cstheme="minorHAnsi"/>
                <w:sz w:val="24"/>
                <w:szCs w:val="24"/>
              </w:rPr>
              <w:t>53 084</w:t>
            </w:r>
            <w:r w:rsidR="00CF01F3" w:rsidRPr="00AE283D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3260" w:type="dxa"/>
          </w:tcPr>
          <w:p w14:paraId="00ACEB70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188 839</w:t>
            </w:r>
            <w:r w:rsidR="00CF01F3" w:rsidRPr="00AE283D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3B2B23" w:rsidRPr="00AE283D" w14:paraId="21DA2F81" w14:textId="77777777" w:rsidTr="003B2B23">
        <w:tc>
          <w:tcPr>
            <w:tcW w:w="3369" w:type="dxa"/>
          </w:tcPr>
          <w:p w14:paraId="5A9A35C2" w14:textId="77777777" w:rsidR="003B2B23" w:rsidRPr="00AE283D" w:rsidRDefault="00CF01F3" w:rsidP="003A2D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E283D">
              <w:rPr>
                <w:rFonts w:cstheme="minorHAnsi"/>
                <w:sz w:val="24"/>
                <w:szCs w:val="24"/>
              </w:rPr>
              <w:t xml:space="preserve">Finančné </w:t>
            </w:r>
            <w:r w:rsidR="007B5EC2" w:rsidRPr="00AE283D">
              <w:rPr>
                <w:rFonts w:cstheme="minorHAnsi"/>
                <w:sz w:val="24"/>
                <w:szCs w:val="24"/>
              </w:rPr>
              <w:t>operácie</w:t>
            </w:r>
          </w:p>
        </w:tc>
        <w:tc>
          <w:tcPr>
            <w:tcW w:w="3118" w:type="dxa"/>
          </w:tcPr>
          <w:p w14:paraId="690D3EA8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4 450</w:t>
            </w:r>
            <w:r w:rsidR="00CF01F3" w:rsidRPr="00AE283D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3260" w:type="dxa"/>
          </w:tcPr>
          <w:p w14:paraId="3C299231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126 554</w:t>
            </w:r>
            <w:r w:rsidR="00CF01F3" w:rsidRPr="00AE283D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3B2B23" w:rsidRPr="00AE283D" w14:paraId="0635B1F7" w14:textId="77777777" w:rsidTr="003B2B23">
        <w:tc>
          <w:tcPr>
            <w:tcW w:w="3369" w:type="dxa"/>
          </w:tcPr>
          <w:p w14:paraId="4A5D2933" w14:textId="77777777" w:rsidR="003B2B23" w:rsidRPr="00AE283D" w:rsidRDefault="00CF01F3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E283D">
              <w:rPr>
                <w:rFonts w:cstheme="minorHAnsi"/>
                <w:b/>
                <w:sz w:val="24"/>
                <w:szCs w:val="24"/>
              </w:rPr>
              <w:t>VÝDAVKY</w:t>
            </w:r>
          </w:p>
        </w:tc>
        <w:tc>
          <w:tcPr>
            <w:tcW w:w="3118" w:type="dxa"/>
          </w:tcPr>
          <w:p w14:paraId="73027259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922 764</w:t>
            </w:r>
            <w:r w:rsidR="00CF01F3" w:rsidRPr="00AE283D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3260" w:type="dxa"/>
          </w:tcPr>
          <w:p w14:paraId="3FE9C4F5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807 307</w:t>
            </w:r>
            <w:r w:rsidR="00907DB9" w:rsidRPr="00AE283D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</w:tr>
      <w:tr w:rsidR="003B2B23" w:rsidRPr="00AE283D" w14:paraId="1518EA0F" w14:textId="77777777" w:rsidTr="003B2B23">
        <w:tc>
          <w:tcPr>
            <w:tcW w:w="3369" w:type="dxa"/>
          </w:tcPr>
          <w:p w14:paraId="54F904BB" w14:textId="77777777" w:rsidR="003B2B23" w:rsidRPr="00AE283D" w:rsidRDefault="00CF01F3" w:rsidP="003A2D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E283D">
              <w:rPr>
                <w:rFonts w:cstheme="minorHAnsi"/>
                <w:sz w:val="24"/>
                <w:szCs w:val="24"/>
              </w:rPr>
              <w:t xml:space="preserve">     Bežné výdavky</w:t>
            </w:r>
          </w:p>
        </w:tc>
        <w:tc>
          <w:tcPr>
            <w:tcW w:w="3118" w:type="dxa"/>
          </w:tcPr>
          <w:p w14:paraId="70375605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411 290</w:t>
            </w:r>
            <w:r w:rsidR="00CF01F3" w:rsidRPr="00AE283D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3260" w:type="dxa"/>
          </w:tcPr>
          <w:p w14:paraId="15EBE0BA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430 468</w:t>
            </w:r>
            <w:r w:rsidR="00907DB9" w:rsidRPr="00AE283D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3B2B23" w:rsidRPr="00AE283D" w14:paraId="4F9A7B16" w14:textId="77777777" w:rsidTr="003B2B23">
        <w:tc>
          <w:tcPr>
            <w:tcW w:w="3369" w:type="dxa"/>
          </w:tcPr>
          <w:p w14:paraId="77D7F48C" w14:textId="77777777" w:rsidR="003B2B23" w:rsidRPr="00AE283D" w:rsidRDefault="00CF01F3" w:rsidP="003A2D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E283D">
              <w:rPr>
                <w:rFonts w:cstheme="minorHAnsi"/>
                <w:sz w:val="24"/>
                <w:szCs w:val="24"/>
              </w:rPr>
              <w:t xml:space="preserve">     Kapitálové výdavky</w:t>
            </w:r>
          </w:p>
        </w:tc>
        <w:tc>
          <w:tcPr>
            <w:tcW w:w="3118" w:type="dxa"/>
          </w:tcPr>
          <w:p w14:paraId="32CD9A6B" w14:textId="77777777" w:rsidR="003B2B23" w:rsidRPr="00AE283D" w:rsidRDefault="00BC054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449 354</w:t>
            </w:r>
            <w:r w:rsidR="00907DB9" w:rsidRPr="00AE283D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3260" w:type="dxa"/>
          </w:tcPr>
          <w:p w14:paraId="14A9C295" w14:textId="77777777" w:rsidR="003B2B23" w:rsidRPr="00AE283D" w:rsidRDefault="007D24FB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314 719</w:t>
            </w:r>
            <w:r w:rsidR="00907DB9" w:rsidRPr="00AE283D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CF01F3" w:rsidRPr="003A2D43" w14:paraId="0FDA09E2" w14:textId="77777777" w:rsidTr="003B2B23">
        <w:tc>
          <w:tcPr>
            <w:tcW w:w="3369" w:type="dxa"/>
          </w:tcPr>
          <w:p w14:paraId="7470D43B" w14:textId="77777777" w:rsidR="00CF01F3" w:rsidRPr="00AE283D" w:rsidRDefault="00CF01F3" w:rsidP="003A2D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E283D">
              <w:rPr>
                <w:rFonts w:cstheme="minorHAnsi"/>
                <w:sz w:val="24"/>
                <w:szCs w:val="24"/>
              </w:rPr>
              <w:t xml:space="preserve">     Finančné operácie</w:t>
            </w:r>
          </w:p>
        </w:tc>
        <w:tc>
          <w:tcPr>
            <w:tcW w:w="3118" w:type="dxa"/>
          </w:tcPr>
          <w:p w14:paraId="278AC216" w14:textId="77777777" w:rsidR="00CF01F3" w:rsidRPr="00AE283D" w:rsidRDefault="00BC054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62 120</w:t>
            </w:r>
            <w:r w:rsidR="00907DB9" w:rsidRPr="00AE283D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3260" w:type="dxa"/>
          </w:tcPr>
          <w:p w14:paraId="11449A24" w14:textId="77777777" w:rsidR="00CF01F3" w:rsidRPr="00AE283D" w:rsidRDefault="007D24FB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62 120</w:t>
            </w:r>
            <w:r w:rsidR="00907DB9" w:rsidRPr="00AE283D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352D59" w:rsidRPr="00352D59" w14:paraId="78AE7C4E" w14:textId="77777777" w:rsidTr="003B2B23">
        <w:tc>
          <w:tcPr>
            <w:tcW w:w="3369" w:type="dxa"/>
          </w:tcPr>
          <w:p w14:paraId="3AB9DC6C" w14:textId="77777777" w:rsidR="00352D59" w:rsidRPr="00352D59" w:rsidRDefault="00352D59" w:rsidP="003A2D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2D59">
              <w:rPr>
                <w:rFonts w:cstheme="minorHAnsi"/>
                <w:b/>
                <w:bCs/>
                <w:sz w:val="24"/>
                <w:szCs w:val="24"/>
              </w:rPr>
              <w:t>ROZDIEL</w:t>
            </w:r>
          </w:p>
        </w:tc>
        <w:tc>
          <w:tcPr>
            <w:tcW w:w="3118" w:type="dxa"/>
          </w:tcPr>
          <w:p w14:paraId="0749F35B" w14:textId="77777777" w:rsidR="00352D59" w:rsidRPr="00352D59" w:rsidRDefault="00352D59" w:rsidP="003A2D4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352D59">
              <w:rPr>
                <w:rFonts w:cstheme="minorHAnsi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260" w:type="dxa"/>
          </w:tcPr>
          <w:p w14:paraId="3B098E8D" w14:textId="77777777" w:rsidR="00352D59" w:rsidRPr="00352D59" w:rsidRDefault="007D24FB" w:rsidP="003A2D4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0,00</w:t>
            </w:r>
          </w:p>
        </w:tc>
      </w:tr>
    </w:tbl>
    <w:p w14:paraId="58E3A84E" w14:textId="77777777" w:rsidR="003B2B23" w:rsidRPr="003A2D43" w:rsidRDefault="003B2B23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0BCAECC" w14:textId="77777777" w:rsidR="00205620" w:rsidRPr="003A2D43" w:rsidRDefault="00205620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18AA89E" w14:textId="77777777" w:rsidR="00494297" w:rsidRPr="00B61844" w:rsidRDefault="00B61844" w:rsidP="00B61844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B61844">
        <w:rPr>
          <w:rFonts w:cstheme="minorHAnsi"/>
          <w:b/>
          <w:sz w:val="24"/>
          <w:szCs w:val="24"/>
        </w:rPr>
        <w:t>P</w:t>
      </w:r>
      <w:r w:rsidR="00F726A4">
        <w:rPr>
          <w:rFonts w:cstheme="minorHAnsi"/>
          <w:b/>
          <w:sz w:val="24"/>
          <w:szCs w:val="24"/>
        </w:rPr>
        <w:t>RÍJM</w:t>
      </w:r>
      <w:r w:rsidR="00AE283D">
        <w:rPr>
          <w:rFonts w:cstheme="minorHAnsi"/>
          <w:b/>
          <w:sz w:val="24"/>
          <w:szCs w:val="24"/>
        </w:rPr>
        <w:t>Y</w:t>
      </w:r>
    </w:p>
    <w:p w14:paraId="4F738D70" w14:textId="77777777" w:rsidR="0085335F" w:rsidRPr="003A2D43" w:rsidRDefault="0085335F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F05EBF0" w14:textId="77777777" w:rsidR="00DC1C57" w:rsidRPr="003A2D43" w:rsidRDefault="00E701A6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73CFF" w:rsidRPr="003A2D43">
        <w:rPr>
          <w:rFonts w:cstheme="minorHAnsi"/>
          <w:sz w:val="24"/>
          <w:szCs w:val="24"/>
        </w:rPr>
        <w:t xml:space="preserve">Príjmy rozpočtu obce sú podrobne </w:t>
      </w:r>
      <w:r w:rsidR="0085335F" w:rsidRPr="003A2D43">
        <w:rPr>
          <w:rFonts w:cstheme="minorHAnsi"/>
          <w:sz w:val="24"/>
          <w:szCs w:val="24"/>
        </w:rPr>
        <w:t>definované v § 5 zákona o rozpočtových pravidlách územnej samosprávy.</w:t>
      </w:r>
    </w:p>
    <w:p w14:paraId="41391F65" w14:textId="77777777" w:rsidR="00CC4AF2" w:rsidRPr="003A2D43" w:rsidRDefault="00CC4AF2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7762AED" w14:textId="77777777" w:rsidR="00273CFF" w:rsidRPr="003A2D43" w:rsidRDefault="00E701A6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61844">
        <w:rPr>
          <w:rFonts w:cstheme="minorHAnsi"/>
          <w:sz w:val="24"/>
          <w:szCs w:val="24"/>
        </w:rPr>
        <w:t>Príjmami rozpočtu obce sú</w:t>
      </w:r>
      <w:r w:rsidR="00273CFF" w:rsidRPr="003A2D43">
        <w:rPr>
          <w:rFonts w:cstheme="minorHAnsi"/>
          <w:sz w:val="24"/>
          <w:szCs w:val="24"/>
        </w:rPr>
        <w:t xml:space="preserve"> najmä výnosy miestnych daní a poplatkov, nedaňové príjmy z vlastníctva majetku obce, podiely na daniach v správe štátu, dotácie zo štátneho rozpočtu na úhradu preneseného výkonu štátnej správy, prostriedky EÚ a iné príjmy. </w:t>
      </w:r>
    </w:p>
    <w:p w14:paraId="1B5999A5" w14:textId="77777777" w:rsidR="009A146B" w:rsidRPr="003A2D43" w:rsidRDefault="009A146B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A729DE" w:rsidRPr="003A2D43" w14:paraId="645B520D" w14:textId="77777777" w:rsidTr="00DA465A">
        <w:tc>
          <w:tcPr>
            <w:tcW w:w="2436" w:type="dxa"/>
            <w:shd w:val="clear" w:color="auto" w:fill="B8CCE4" w:themeFill="accent1" w:themeFillTint="66"/>
          </w:tcPr>
          <w:p w14:paraId="576816B9" w14:textId="77777777" w:rsidR="00A729DE" w:rsidRPr="003A2D43" w:rsidRDefault="00A729D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B8CCE4" w:themeFill="accent1" w:themeFillTint="66"/>
          </w:tcPr>
          <w:p w14:paraId="4F3C917F" w14:textId="77777777" w:rsidR="00A729DE" w:rsidRPr="003A2D43" w:rsidRDefault="00A729D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7D24F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B8CCE4" w:themeFill="accent1" w:themeFillTint="66"/>
          </w:tcPr>
          <w:p w14:paraId="61A68A41" w14:textId="77777777" w:rsidR="00A729DE" w:rsidRPr="003A2D43" w:rsidRDefault="00A729D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D07AF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B8CCE4" w:themeFill="accent1" w:themeFillTint="66"/>
          </w:tcPr>
          <w:p w14:paraId="4D12C6A4" w14:textId="77777777" w:rsidR="00A729DE" w:rsidRPr="003A2D43" w:rsidRDefault="00A729D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A729DE" w:rsidRPr="003A2D43" w14:paraId="50DD7FE8" w14:textId="77777777" w:rsidTr="00DA465A">
        <w:tc>
          <w:tcPr>
            <w:tcW w:w="2436" w:type="dxa"/>
          </w:tcPr>
          <w:p w14:paraId="1E6799B6" w14:textId="77777777" w:rsidR="00A729DE" w:rsidRPr="003A2D43" w:rsidRDefault="00A729D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BEŽNÉ PRÍJMY</w:t>
            </w:r>
          </w:p>
        </w:tc>
        <w:tc>
          <w:tcPr>
            <w:tcW w:w="2437" w:type="dxa"/>
          </w:tcPr>
          <w:p w14:paraId="07809E8E" w14:textId="77777777" w:rsidR="00A729DE" w:rsidRPr="00AE283D" w:rsidRDefault="007D24FB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491 914</w:t>
            </w:r>
            <w:r w:rsidR="00907DB9" w:rsidRPr="00AE283D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2437" w:type="dxa"/>
          </w:tcPr>
          <w:p w14:paraId="6C4F7358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485 298,34</w:t>
            </w:r>
          </w:p>
        </w:tc>
        <w:tc>
          <w:tcPr>
            <w:tcW w:w="2437" w:type="dxa"/>
          </w:tcPr>
          <w:p w14:paraId="3F08D4EE" w14:textId="77777777" w:rsidR="00A729DE" w:rsidRPr="00AE283D" w:rsidRDefault="00907DB9" w:rsidP="00D07AF2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283D">
              <w:rPr>
                <w:rFonts w:cstheme="minorHAnsi"/>
                <w:b/>
                <w:sz w:val="24"/>
                <w:szCs w:val="24"/>
              </w:rPr>
              <w:t>9</w:t>
            </w:r>
            <w:r w:rsidR="00D07AF2">
              <w:rPr>
                <w:rFonts w:cstheme="minorHAnsi"/>
                <w:b/>
                <w:sz w:val="24"/>
                <w:szCs w:val="24"/>
              </w:rPr>
              <w:t>8</w:t>
            </w:r>
            <w:r w:rsidRPr="00AE283D">
              <w:rPr>
                <w:rFonts w:cstheme="minorHAnsi"/>
                <w:b/>
                <w:sz w:val="24"/>
                <w:szCs w:val="24"/>
              </w:rPr>
              <w:t>,</w:t>
            </w:r>
            <w:r w:rsidR="00D07AF2">
              <w:rPr>
                <w:rFonts w:cstheme="minorHAnsi"/>
                <w:b/>
                <w:sz w:val="24"/>
                <w:szCs w:val="24"/>
              </w:rPr>
              <w:t>66</w:t>
            </w:r>
            <w:r w:rsidR="00DA465A" w:rsidRPr="00AE283D">
              <w:rPr>
                <w:rFonts w:cstheme="minorHAnsi"/>
                <w:b/>
                <w:sz w:val="24"/>
                <w:szCs w:val="24"/>
              </w:rPr>
              <w:t xml:space="preserve"> %</w:t>
            </w:r>
          </w:p>
        </w:tc>
      </w:tr>
      <w:tr w:rsidR="00A729DE" w:rsidRPr="003A2D43" w14:paraId="6F246AD7" w14:textId="77777777" w:rsidTr="00DA465A">
        <w:tc>
          <w:tcPr>
            <w:tcW w:w="2436" w:type="dxa"/>
          </w:tcPr>
          <w:p w14:paraId="5C80D221" w14:textId="77777777" w:rsidR="00A729DE" w:rsidRPr="003A2D43" w:rsidRDefault="001F06D9" w:rsidP="007C7E21">
            <w:pPr>
              <w:pStyle w:val="Odsekzoznamu"/>
              <w:numPr>
                <w:ilvl w:val="0"/>
                <w:numId w:val="2"/>
              </w:numPr>
              <w:spacing w:line="276" w:lineRule="auto"/>
              <w:ind w:left="426" w:hanging="4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A729DE" w:rsidRPr="003A2D43">
              <w:rPr>
                <w:rFonts w:cstheme="minorHAnsi"/>
                <w:sz w:val="24"/>
                <w:szCs w:val="24"/>
              </w:rPr>
              <w:t>aňové</w:t>
            </w:r>
          </w:p>
        </w:tc>
        <w:tc>
          <w:tcPr>
            <w:tcW w:w="2437" w:type="dxa"/>
          </w:tcPr>
          <w:p w14:paraId="550A1693" w14:textId="77777777" w:rsidR="00A729DE" w:rsidRPr="00BD65BF" w:rsidRDefault="007D24FB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343 460</w:t>
            </w:r>
            <w:r w:rsidR="00DA465A" w:rsidRPr="00BD65BF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2437" w:type="dxa"/>
          </w:tcPr>
          <w:p w14:paraId="7F10F664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343 817,83</w:t>
            </w:r>
          </w:p>
        </w:tc>
        <w:tc>
          <w:tcPr>
            <w:tcW w:w="2437" w:type="dxa"/>
          </w:tcPr>
          <w:p w14:paraId="48C9573C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100,10</w:t>
            </w:r>
            <w:r w:rsidR="00DA465A" w:rsidRPr="00AE283D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A729DE" w:rsidRPr="003A2D43" w14:paraId="7126FBC8" w14:textId="77777777" w:rsidTr="00DA465A">
        <w:trPr>
          <w:trHeight w:val="97"/>
        </w:trPr>
        <w:tc>
          <w:tcPr>
            <w:tcW w:w="2436" w:type="dxa"/>
          </w:tcPr>
          <w:p w14:paraId="6323B656" w14:textId="77777777" w:rsidR="00A729DE" w:rsidRPr="003A2D43" w:rsidRDefault="00A729DE" w:rsidP="007C7E21">
            <w:pPr>
              <w:pStyle w:val="Odsekzoznamu"/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 w:rsidRPr="003A2D43">
              <w:rPr>
                <w:rFonts w:cstheme="minorHAnsi"/>
                <w:sz w:val="24"/>
                <w:szCs w:val="24"/>
              </w:rPr>
              <w:t>nedaňové</w:t>
            </w:r>
          </w:p>
        </w:tc>
        <w:tc>
          <w:tcPr>
            <w:tcW w:w="2437" w:type="dxa"/>
          </w:tcPr>
          <w:p w14:paraId="6C16E15F" w14:textId="77777777" w:rsidR="00A729DE" w:rsidRPr="00BD65BF" w:rsidRDefault="00D07AF2" w:rsidP="00C33CCA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131 130</w:t>
            </w:r>
            <w:r w:rsidR="00AE283D" w:rsidRPr="00BD65BF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2437" w:type="dxa"/>
          </w:tcPr>
          <w:p w14:paraId="44D0FB70" w14:textId="77777777" w:rsidR="00A729DE" w:rsidRPr="00AE283D" w:rsidRDefault="00D07AF2" w:rsidP="003A039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124 726,36</w:t>
            </w:r>
          </w:p>
        </w:tc>
        <w:tc>
          <w:tcPr>
            <w:tcW w:w="2437" w:type="dxa"/>
          </w:tcPr>
          <w:p w14:paraId="204AD054" w14:textId="77777777" w:rsidR="00A729DE" w:rsidRPr="00AE283D" w:rsidRDefault="00AE283D" w:rsidP="00D07AF2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AE283D">
              <w:rPr>
                <w:rFonts w:cstheme="minorHAnsi"/>
                <w:sz w:val="24"/>
                <w:szCs w:val="24"/>
              </w:rPr>
              <w:t>9</w:t>
            </w:r>
            <w:r w:rsidR="00D07AF2">
              <w:rPr>
                <w:rFonts w:cstheme="minorHAnsi"/>
                <w:sz w:val="24"/>
                <w:szCs w:val="24"/>
              </w:rPr>
              <w:t>5</w:t>
            </w:r>
            <w:r w:rsidRPr="00AE283D">
              <w:rPr>
                <w:rFonts w:cstheme="minorHAnsi"/>
                <w:sz w:val="24"/>
                <w:szCs w:val="24"/>
              </w:rPr>
              <w:t>,</w:t>
            </w:r>
            <w:r w:rsidR="00D07AF2">
              <w:rPr>
                <w:rFonts w:cstheme="minorHAnsi"/>
                <w:sz w:val="24"/>
                <w:szCs w:val="24"/>
              </w:rPr>
              <w:t>17</w:t>
            </w:r>
            <w:r w:rsidR="00DA465A" w:rsidRPr="00AE283D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A729DE" w:rsidRPr="003A2D43" w14:paraId="4CC8E60D" w14:textId="77777777" w:rsidTr="00DA465A">
        <w:tc>
          <w:tcPr>
            <w:tcW w:w="2436" w:type="dxa"/>
          </w:tcPr>
          <w:p w14:paraId="7F961C9E" w14:textId="77777777" w:rsidR="00A729DE" w:rsidRPr="003A2D43" w:rsidRDefault="007C7E21" w:rsidP="007C7E21">
            <w:pPr>
              <w:pStyle w:val="Odsekzoznamu"/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granty, </w:t>
            </w:r>
            <w:r w:rsidR="00A729DE" w:rsidRPr="003A2D43">
              <w:rPr>
                <w:rFonts w:cstheme="minorHAnsi"/>
                <w:sz w:val="24"/>
                <w:szCs w:val="24"/>
              </w:rPr>
              <w:t>transfery</w:t>
            </w:r>
          </w:p>
        </w:tc>
        <w:tc>
          <w:tcPr>
            <w:tcW w:w="2437" w:type="dxa"/>
          </w:tcPr>
          <w:p w14:paraId="3CD4C811" w14:textId="77777777" w:rsidR="00A729DE" w:rsidRPr="00BD65BF" w:rsidRDefault="00D07AF2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17 324</w:t>
            </w:r>
            <w:r w:rsidR="00AC5EA3" w:rsidRPr="00BD65BF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2437" w:type="dxa"/>
          </w:tcPr>
          <w:p w14:paraId="4A0C18F4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16 754,15</w:t>
            </w:r>
          </w:p>
        </w:tc>
        <w:tc>
          <w:tcPr>
            <w:tcW w:w="2437" w:type="dxa"/>
          </w:tcPr>
          <w:p w14:paraId="4D262E3E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96,71</w:t>
            </w:r>
            <w:r w:rsidR="00DA465A" w:rsidRPr="00AE283D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A729DE" w:rsidRPr="003A2D43" w14:paraId="1A312E82" w14:textId="77777777" w:rsidTr="00DA465A">
        <w:tc>
          <w:tcPr>
            <w:tcW w:w="2436" w:type="dxa"/>
          </w:tcPr>
          <w:p w14:paraId="522E5F48" w14:textId="77777777" w:rsidR="00A729DE" w:rsidRPr="003A2D43" w:rsidRDefault="00A729D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KAPITÁLOVÉ PRÍJMY</w:t>
            </w:r>
          </w:p>
        </w:tc>
        <w:tc>
          <w:tcPr>
            <w:tcW w:w="2437" w:type="dxa"/>
          </w:tcPr>
          <w:p w14:paraId="580A2FD6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188 839</w:t>
            </w:r>
            <w:r w:rsidR="00DA465A" w:rsidRPr="00AE283D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2437" w:type="dxa"/>
          </w:tcPr>
          <w:p w14:paraId="19DA070D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181 906,26</w:t>
            </w:r>
          </w:p>
        </w:tc>
        <w:tc>
          <w:tcPr>
            <w:tcW w:w="2437" w:type="dxa"/>
          </w:tcPr>
          <w:p w14:paraId="5C4D3D2F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96,33</w:t>
            </w:r>
            <w:r w:rsidR="00DA465A" w:rsidRPr="00AE283D">
              <w:rPr>
                <w:rFonts w:cstheme="minorHAnsi"/>
                <w:b/>
                <w:sz w:val="24"/>
                <w:szCs w:val="24"/>
              </w:rPr>
              <w:t xml:space="preserve"> %</w:t>
            </w:r>
          </w:p>
        </w:tc>
      </w:tr>
      <w:tr w:rsidR="00A729DE" w:rsidRPr="003A2D43" w14:paraId="07D03ED0" w14:textId="77777777" w:rsidTr="00DA465A">
        <w:tc>
          <w:tcPr>
            <w:tcW w:w="2436" w:type="dxa"/>
          </w:tcPr>
          <w:p w14:paraId="6BD2036C" w14:textId="77777777" w:rsidR="00A729DE" w:rsidRPr="00AC5EA3" w:rsidRDefault="00A729D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C5EA3">
              <w:rPr>
                <w:rFonts w:cstheme="minorHAnsi"/>
                <w:b/>
                <w:sz w:val="24"/>
                <w:szCs w:val="24"/>
              </w:rPr>
              <w:t>FINANČNÉ OPERÁCIE</w:t>
            </w:r>
          </w:p>
        </w:tc>
        <w:tc>
          <w:tcPr>
            <w:tcW w:w="2437" w:type="dxa"/>
          </w:tcPr>
          <w:p w14:paraId="72DA2A09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126 554</w:t>
            </w:r>
            <w:r w:rsidR="00AE283D" w:rsidRPr="00AE283D">
              <w:rPr>
                <w:rFonts w:cstheme="minorHAnsi"/>
                <w:b/>
                <w:sz w:val="24"/>
                <w:szCs w:val="24"/>
              </w:rPr>
              <w:t>,0</w:t>
            </w:r>
            <w:r w:rsidR="00A729DE" w:rsidRPr="00AE283D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14:paraId="368B9960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124 450,00</w:t>
            </w:r>
          </w:p>
        </w:tc>
        <w:tc>
          <w:tcPr>
            <w:tcW w:w="2437" w:type="dxa"/>
          </w:tcPr>
          <w:p w14:paraId="2487C654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98,34</w:t>
            </w:r>
            <w:r w:rsidR="00DA465A" w:rsidRPr="00AE283D">
              <w:rPr>
                <w:rFonts w:cstheme="minorHAnsi"/>
                <w:b/>
                <w:sz w:val="24"/>
                <w:szCs w:val="24"/>
              </w:rPr>
              <w:t xml:space="preserve"> %</w:t>
            </w:r>
          </w:p>
        </w:tc>
      </w:tr>
      <w:tr w:rsidR="00A729DE" w:rsidRPr="003A2D43" w14:paraId="4B3C1BA4" w14:textId="77777777" w:rsidTr="00DA465A">
        <w:tc>
          <w:tcPr>
            <w:tcW w:w="2436" w:type="dxa"/>
          </w:tcPr>
          <w:p w14:paraId="5B06712D" w14:textId="77777777" w:rsidR="00A729DE" w:rsidRPr="003A2D43" w:rsidRDefault="00A729D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CELKOM</w:t>
            </w:r>
          </w:p>
        </w:tc>
        <w:tc>
          <w:tcPr>
            <w:tcW w:w="2437" w:type="dxa"/>
          </w:tcPr>
          <w:p w14:paraId="2130AD5B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807 307</w:t>
            </w:r>
            <w:r w:rsidR="00AC5EA3" w:rsidRPr="00AE283D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2437" w:type="dxa"/>
          </w:tcPr>
          <w:p w14:paraId="63774603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791 654,60</w:t>
            </w:r>
          </w:p>
        </w:tc>
        <w:tc>
          <w:tcPr>
            <w:tcW w:w="2437" w:type="dxa"/>
          </w:tcPr>
          <w:p w14:paraId="71C5C5A4" w14:textId="77777777" w:rsidR="00A729DE" w:rsidRPr="00AE283D" w:rsidRDefault="00D07AF2" w:rsidP="003A2D4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98,06</w:t>
            </w:r>
            <w:r w:rsidR="00F726A4" w:rsidRPr="00AE283D">
              <w:rPr>
                <w:rFonts w:cstheme="minorHAnsi"/>
                <w:b/>
                <w:sz w:val="24"/>
                <w:szCs w:val="24"/>
              </w:rPr>
              <w:t xml:space="preserve"> %</w:t>
            </w:r>
          </w:p>
        </w:tc>
      </w:tr>
    </w:tbl>
    <w:p w14:paraId="5BFD2E2E" w14:textId="77777777" w:rsidR="00E179AB" w:rsidRPr="003A2D43" w:rsidRDefault="00E179AB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1AE17F1E" w14:textId="3E8955F2" w:rsidR="00C318E4" w:rsidRPr="006D4103" w:rsidRDefault="0005607E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D4103" w:rsidRPr="006D4103">
        <w:rPr>
          <w:rFonts w:cstheme="minorHAnsi"/>
          <w:sz w:val="24"/>
          <w:szCs w:val="24"/>
        </w:rPr>
        <w:t>Príjmy obce na rok 20</w:t>
      </w:r>
      <w:r w:rsidR="00DB06C7">
        <w:rPr>
          <w:rFonts w:cstheme="minorHAnsi"/>
          <w:sz w:val="24"/>
          <w:szCs w:val="24"/>
        </w:rPr>
        <w:t>21</w:t>
      </w:r>
      <w:r w:rsidR="006D4103" w:rsidRPr="006D4103">
        <w:rPr>
          <w:rFonts w:cstheme="minorHAnsi"/>
          <w:sz w:val="24"/>
          <w:szCs w:val="24"/>
        </w:rPr>
        <w:t xml:space="preserve"> boli rozpočtované vo výške </w:t>
      </w:r>
      <w:r w:rsidR="00DB06C7">
        <w:rPr>
          <w:rFonts w:cstheme="minorHAnsi"/>
          <w:sz w:val="24"/>
          <w:szCs w:val="24"/>
        </w:rPr>
        <w:t>922 764</w:t>
      </w:r>
      <w:r w:rsidR="003C1B9E">
        <w:rPr>
          <w:rFonts w:cstheme="minorHAnsi"/>
          <w:sz w:val="24"/>
          <w:szCs w:val="24"/>
        </w:rPr>
        <w:t>,00</w:t>
      </w:r>
      <w:r w:rsidR="00AC5EA3">
        <w:rPr>
          <w:rFonts w:cstheme="minorHAnsi"/>
          <w:sz w:val="24"/>
          <w:szCs w:val="24"/>
        </w:rPr>
        <w:t xml:space="preserve"> EUR, </w:t>
      </w:r>
      <w:r w:rsidR="003C1B9E">
        <w:rPr>
          <w:rFonts w:cstheme="minorHAnsi"/>
          <w:sz w:val="24"/>
          <w:szCs w:val="24"/>
        </w:rPr>
        <w:t xml:space="preserve">v priebehu roka boli upravené na </w:t>
      </w:r>
      <w:r w:rsidR="00DB06C7">
        <w:rPr>
          <w:rFonts w:cstheme="minorHAnsi"/>
          <w:sz w:val="24"/>
          <w:szCs w:val="24"/>
        </w:rPr>
        <w:t>807 307</w:t>
      </w:r>
      <w:r w:rsidR="003C1B9E">
        <w:rPr>
          <w:rFonts w:cstheme="minorHAnsi"/>
          <w:sz w:val="24"/>
          <w:szCs w:val="24"/>
        </w:rPr>
        <w:t>,00 E</w:t>
      </w:r>
      <w:r w:rsidR="001C42CF">
        <w:rPr>
          <w:rFonts w:cstheme="minorHAnsi"/>
          <w:sz w:val="24"/>
          <w:szCs w:val="24"/>
        </w:rPr>
        <w:t>UR</w:t>
      </w:r>
      <w:r w:rsidR="003C1B9E">
        <w:rPr>
          <w:rFonts w:cstheme="minorHAnsi"/>
          <w:sz w:val="24"/>
          <w:szCs w:val="24"/>
        </w:rPr>
        <w:t>. S</w:t>
      </w:r>
      <w:r w:rsidR="006D4103" w:rsidRPr="006D4103">
        <w:rPr>
          <w:rFonts w:cstheme="minorHAnsi"/>
          <w:sz w:val="24"/>
          <w:szCs w:val="24"/>
        </w:rPr>
        <w:t>kutočné plneni</w:t>
      </w:r>
      <w:r w:rsidR="003C1B9E">
        <w:rPr>
          <w:rFonts w:cstheme="minorHAnsi"/>
          <w:sz w:val="24"/>
          <w:szCs w:val="24"/>
        </w:rPr>
        <w:t xml:space="preserve">e </w:t>
      </w:r>
      <w:r w:rsidR="00DB06C7">
        <w:rPr>
          <w:rFonts w:cstheme="minorHAnsi"/>
          <w:sz w:val="24"/>
          <w:szCs w:val="24"/>
        </w:rPr>
        <w:t xml:space="preserve">k </w:t>
      </w:r>
      <w:r w:rsidR="006D4103" w:rsidRPr="006D4103">
        <w:rPr>
          <w:rFonts w:cstheme="minorHAnsi"/>
          <w:sz w:val="24"/>
          <w:szCs w:val="24"/>
        </w:rPr>
        <w:t>31. 12. 20</w:t>
      </w:r>
      <w:r w:rsidR="00DB06C7">
        <w:rPr>
          <w:rFonts w:cstheme="minorHAnsi"/>
          <w:sz w:val="24"/>
          <w:szCs w:val="24"/>
        </w:rPr>
        <w:t>21</w:t>
      </w:r>
      <w:r w:rsidR="006D4103" w:rsidRPr="006D4103">
        <w:rPr>
          <w:rFonts w:cstheme="minorHAnsi"/>
          <w:sz w:val="24"/>
          <w:szCs w:val="24"/>
        </w:rPr>
        <w:t xml:space="preserve"> bolo </w:t>
      </w:r>
      <w:r w:rsidR="00DB06C7">
        <w:rPr>
          <w:rFonts w:cstheme="minorHAnsi"/>
          <w:sz w:val="24"/>
          <w:szCs w:val="24"/>
        </w:rPr>
        <w:t>791 654,60</w:t>
      </w:r>
      <w:r w:rsidR="006D4103" w:rsidRPr="006D4103">
        <w:rPr>
          <w:rFonts w:cstheme="minorHAnsi"/>
          <w:sz w:val="24"/>
          <w:szCs w:val="24"/>
        </w:rPr>
        <w:t xml:space="preserve"> EUR, čo predstavuje plnenie ročného rozpočtu na </w:t>
      </w:r>
      <w:r w:rsidR="00DB06C7">
        <w:rPr>
          <w:rFonts w:cstheme="minorHAnsi"/>
          <w:sz w:val="24"/>
          <w:szCs w:val="24"/>
        </w:rPr>
        <w:t>98,06</w:t>
      </w:r>
      <w:r w:rsidR="006D4103" w:rsidRPr="006D4103">
        <w:rPr>
          <w:rFonts w:cstheme="minorHAnsi"/>
          <w:sz w:val="24"/>
          <w:szCs w:val="24"/>
        </w:rPr>
        <w:t xml:space="preserve"> %.</w:t>
      </w:r>
    </w:p>
    <w:p w14:paraId="57D664A9" w14:textId="77777777" w:rsidR="006D4103" w:rsidRDefault="006D4103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56E07B2A" w14:textId="77777777" w:rsidR="007C7E21" w:rsidRPr="003A2D43" w:rsidRDefault="007C7E21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7CE1D6F1" w14:textId="77777777" w:rsidR="00E179AB" w:rsidRPr="00C06D5E" w:rsidRDefault="00E179AB" w:rsidP="00C06D5E">
      <w:pPr>
        <w:pStyle w:val="Odsekzoznamu"/>
        <w:numPr>
          <w:ilvl w:val="2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C06D5E">
        <w:rPr>
          <w:rFonts w:cstheme="minorHAnsi"/>
          <w:b/>
          <w:sz w:val="24"/>
          <w:szCs w:val="24"/>
          <w:u w:val="single"/>
        </w:rPr>
        <w:t>BEŽNÉ PRÍJMY</w:t>
      </w:r>
    </w:p>
    <w:p w14:paraId="7EFFCFD6" w14:textId="77777777" w:rsidR="00E179AB" w:rsidRPr="003A2D43" w:rsidRDefault="00E179AB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E179AB" w:rsidRPr="003A2D43" w14:paraId="3F92E4C2" w14:textId="77777777" w:rsidTr="00E179AB">
        <w:tc>
          <w:tcPr>
            <w:tcW w:w="2376" w:type="dxa"/>
            <w:shd w:val="clear" w:color="auto" w:fill="B8CCE4" w:themeFill="accent1" w:themeFillTint="66"/>
          </w:tcPr>
          <w:p w14:paraId="36D54159" w14:textId="77777777" w:rsidR="00E179AB" w:rsidRPr="003A2D43" w:rsidRDefault="00E179AB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2E38CFDF" w14:textId="77777777" w:rsidR="00E179AB" w:rsidRPr="003A2D43" w:rsidRDefault="00E179AB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DB06C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548B5E00" w14:textId="77777777" w:rsidR="00E179AB" w:rsidRPr="003A2D43" w:rsidRDefault="00E179AB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DB06C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01A2047D" w14:textId="77777777" w:rsidR="00E179AB" w:rsidRPr="003A2D43" w:rsidRDefault="00E179AB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E179AB" w:rsidRPr="003A2D43" w14:paraId="17D409E3" w14:textId="77777777" w:rsidTr="00E179AB">
        <w:tc>
          <w:tcPr>
            <w:tcW w:w="2376" w:type="dxa"/>
          </w:tcPr>
          <w:p w14:paraId="015ECCE9" w14:textId="77777777" w:rsidR="00E179AB" w:rsidRDefault="00E179AB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Bežné príjmy</w:t>
            </w:r>
          </w:p>
          <w:p w14:paraId="2CE7AAD6" w14:textId="77777777" w:rsidR="007C7E21" w:rsidRPr="003A2D43" w:rsidRDefault="007C7E21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91A351" w14:textId="77777777" w:rsidR="00E179AB" w:rsidRPr="003A2D43" w:rsidRDefault="00DB06C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491 914</w:t>
            </w:r>
            <w:r w:rsidR="00C97908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14:paraId="44333C05" w14:textId="77777777" w:rsidR="00E179AB" w:rsidRPr="003A2D43" w:rsidRDefault="00DB06C7" w:rsidP="00DB06C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485 298,34</w:t>
            </w:r>
          </w:p>
        </w:tc>
        <w:tc>
          <w:tcPr>
            <w:tcW w:w="2409" w:type="dxa"/>
          </w:tcPr>
          <w:p w14:paraId="7C926906" w14:textId="77777777" w:rsidR="00E179AB" w:rsidRPr="003A2D43" w:rsidRDefault="00DB06C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98,66</w:t>
            </w:r>
            <w:r w:rsidR="00C97908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14:paraId="3C8C02EF" w14:textId="77777777" w:rsidR="00C06D5E" w:rsidRDefault="00C06D5E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625970E0" w14:textId="77777777" w:rsidR="006D4103" w:rsidRDefault="006D4103" w:rsidP="0005607E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Bežné príjmy zahŕňajú vlastné príjmy ( daňové a nedaňové ) a cudzie príjmy ( granty a transfery ). Bežné príjmy boli </w:t>
      </w:r>
      <w:r w:rsidR="001C42CF">
        <w:rPr>
          <w:rFonts w:cstheme="minorHAnsi"/>
          <w:sz w:val="24"/>
          <w:szCs w:val="24"/>
        </w:rPr>
        <w:t>rozpočtované</w:t>
      </w:r>
      <w:r>
        <w:rPr>
          <w:rFonts w:cstheme="minorHAnsi"/>
          <w:sz w:val="24"/>
          <w:szCs w:val="24"/>
        </w:rPr>
        <w:t xml:space="preserve"> vo výške </w:t>
      </w:r>
      <w:r w:rsidR="00DB06C7">
        <w:rPr>
          <w:rFonts w:cstheme="minorHAnsi"/>
          <w:sz w:val="24"/>
          <w:szCs w:val="24"/>
        </w:rPr>
        <w:t>491 914</w:t>
      </w:r>
      <w:r>
        <w:rPr>
          <w:rFonts w:cstheme="minorHAnsi"/>
          <w:sz w:val="24"/>
          <w:szCs w:val="24"/>
        </w:rPr>
        <w:t xml:space="preserve"> EUR, naplnené boli </w:t>
      </w:r>
      <w:r w:rsidR="0033706F">
        <w:rPr>
          <w:rFonts w:cstheme="minorHAnsi"/>
          <w:sz w:val="24"/>
          <w:szCs w:val="24"/>
        </w:rPr>
        <w:t xml:space="preserve">na </w:t>
      </w:r>
      <w:r w:rsidR="00DB06C7">
        <w:rPr>
          <w:rFonts w:cstheme="minorHAnsi"/>
          <w:sz w:val="24"/>
          <w:szCs w:val="24"/>
        </w:rPr>
        <w:t>98,66</w:t>
      </w:r>
      <w:r w:rsidR="0033706F">
        <w:rPr>
          <w:rFonts w:cstheme="minorHAnsi"/>
          <w:sz w:val="24"/>
          <w:szCs w:val="24"/>
        </w:rPr>
        <w:t xml:space="preserve"> % vo výške </w:t>
      </w:r>
      <w:r w:rsidR="00DB06C7">
        <w:rPr>
          <w:rFonts w:cstheme="minorHAnsi"/>
          <w:sz w:val="24"/>
          <w:szCs w:val="24"/>
        </w:rPr>
        <w:t xml:space="preserve">485 298,34 </w:t>
      </w:r>
      <w:r w:rsidR="0033706F">
        <w:rPr>
          <w:rFonts w:cstheme="minorHAnsi"/>
          <w:sz w:val="24"/>
          <w:szCs w:val="24"/>
        </w:rPr>
        <w:t>EUR</w:t>
      </w:r>
      <w:r>
        <w:rPr>
          <w:rFonts w:cstheme="minorHAnsi"/>
          <w:sz w:val="24"/>
          <w:szCs w:val="24"/>
        </w:rPr>
        <w:t>.</w:t>
      </w:r>
    </w:p>
    <w:p w14:paraId="1C4C2A5A" w14:textId="77777777" w:rsidR="006D4103" w:rsidRPr="006D4103" w:rsidRDefault="006D4103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1018488" w14:textId="77777777" w:rsidR="000B042D" w:rsidRPr="003A2D43" w:rsidRDefault="00C06D5E" w:rsidP="00C06D5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A/ </w:t>
      </w:r>
      <w:r w:rsidR="000052C8" w:rsidRPr="003A2D43">
        <w:rPr>
          <w:rFonts w:cstheme="minorHAnsi"/>
          <w:b/>
          <w:sz w:val="24"/>
          <w:szCs w:val="24"/>
          <w:u w:val="single"/>
        </w:rPr>
        <w:t>Daňové príjmy</w:t>
      </w:r>
    </w:p>
    <w:p w14:paraId="224613F9" w14:textId="77777777" w:rsidR="00E179AB" w:rsidRPr="003A2D43" w:rsidRDefault="00E179AB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E179AB" w:rsidRPr="003A2D43" w14:paraId="3BB93E47" w14:textId="77777777" w:rsidTr="00E179AB">
        <w:tc>
          <w:tcPr>
            <w:tcW w:w="2376" w:type="dxa"/>
            <w:shd w:val="clear" w:color="auto" w:fill="B8CCE4" w:themeFill="accent1" w:themeFillTint="66"/>
          </w:tcPr>
          <w:p w14:paraId="757904A1" w14:textId="77777777" w:rsidR="00E179AB" w:rsidRPr="003A2D43" w:rsidRDefault="00E179AB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3EB39823" w14:textId="77777777" w:rsidR="00E179AB" w:rsidRPr="003A2D43" w:rsidRDefault="00E179AB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DB06C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0AE0561A" w14:textId="77777777" w:rsidR="00E179AB" w:rsidRPr="003A2D43" w:rsidRDefault="00E179AB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DB06C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5B53DFB0" w14:textId="77777777" w:rsidR="00E179AB" w:rsidRPr="003A2D43" w:rsidRDefault="00E179AB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E179AB" w:rsidRPr="003A2D43" w14:paraId="474DAAC5" w14:textId="77777777" w:rsidTr="00E179AB">
        <w:tc>
          <w:tcPr>
            <w:tcW w:w="2376" w:type="dxa"/>
          </w:tcPr>
          <w:p w14:paraId="4C96ED61" w14:textId="77777777" w:rsidR="00E179AB" w:rsidRPr="003A2D43" w:rsidRDefault="00E179AB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Daňové príjmy</w:t>
            </w:r>
          </w:p>
          <w:p w14:paraId="551D75EF" w14:textId="77777777" w:rsidR="00E179AB" w:rsidRPr="003A2D43" w:rsidRDefault="00E179AB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42278A" w14:textId="77777777" w:rsidR="00E179AB" w:rsidRPr="003A2D43" w:rsidRDefault="00DB06C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343 460</w:t>
            </w:r>
            <w:r w:rsidR="003A3FB9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14:paraId="12F3D18C" w14:textId="77777777" w:rsidR="00E179AB" w:rsidRPr="003A2D43" w:rsidRDefault="00DB06C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343 817,83</w:t>
            </w:r>
          </w:p>
        </w:tc>
        <w:tc>
          <w:tcPr>
            <w:tcW w:w="2409" w:type="dxa"/>
          </w:tcPr>
          <w:p w14:paraId="2EBA975E" w14:textId="77777777" w:rsidR="00E179AB" w:rsidRPr="003A2D43" w:rsidRDefault="00DB06C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100,10</w:t>
            </w:r>
            <w:r w:rsidR="00E179AB" w:rsidRPr="003A2D43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14:paraId="099D1532" w14:textId="77777777" w:rsidR="00C06D5E" w:rsidRDefault="00C06D5E" w:rsidP="00C06D5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A42D988" w14:textId="77777777" w:rsidR="00943007" w:rsidRPr="003A2D43" w:rsidRDefault="00245255" w:rsidP="0005607E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 xml:space="preserve">Najväčší podiel </w:t>
      </w:r>
      <w:r w:rsidR="00DA465A" w:rsidRPr="003A2D43">
        <w:rPr>
          <w:rFonts w:cstheme="minorHAnsi"/>
          <w:sz w:val="24"/>
          <w:szCs w:val="24"/>
        </w:rPr>
        <w:t xml:space="preserve">na celkovom objeme príjmov mali </w:t>
      </w:r>
      <w:r w:rsidRPr="003A2D43">
        <w:rPr>
          <w:rFonts w:cstheme="minorHAnsi"/>
          <w:sz w:val="24"/>
          <w:szCs w:val="24"/>
        </w:rPr>
        <w:t xml:space="preserve">daňové príjmy, hlavne </w:t>
      </w:r>
      <w:r w:rsidRPr="003A2D43">
        <w:rPr>
          <w:rFonts w:cstheme="minorHAnsi"/>
          <w:b/>
          <w:sz w:val="24"/>
          <w:szCs w:val="24"/>
          <w:u w:val="single"/>
        </w:rPr>
        <w:t>výnos dane z príjmov poukázaný územnej samospráve</w:t>
      </w:r>
      <w:r w:rsidRPr="003A2D43">
        <w:rPr>
          <w:rFonts w:cstheme="minorHAnsi"/>
          <w:sz w:val="24"/>
          <w:szCs w:val="24"/>
        </w:rPr>
        <w:t xml:space="preserve"> ( príjem z podielu n</w:t>
      </w:r>
      <w:r w:rsidR="000052C8" w:rsidRPr="003A2D43">
        <w:rPr>
          <w:rFonts w:cstheme="minorHAnsi"/>
          <w:sz w:val="24"/>
          <w:szCs w:val="24"/>
        </w:rPr>
        <w:t xml:space="preserve">a dani z príjmov fyzických osôb majúcich </w:t>
      </w:r>
      <w:r w:rsidRPr="003A2D43">
        <w:rPr>
          <w:rFonts w:cstheme="minorHAnsi"/>
          <w:sz w:val="24"/>
          <w:szCs w:val="24"/>
        </w:rPr>
        <w:t>trvalý pobyt v</w:t>
      </w:r>
      <w:r w:rsidR="00D909B1">
        <w:rPr>
          <w:rFonts w:cstheme="minorHAnsi"/>
          <w:sz w:val="24"/>
          <w:szCs w:val="24"/>
        </w:rPr>
        <w:t> </w:t>
      </w:r>
      <w:r w:rsidRPr="003A2D43">
        <w:rPr>
          <w:rFonts w:cstheme="minorHAnsi"/>
          <w:sz w:val="24"/>
          <w:szCs w:val="24"/>
        </w:rPr>
        <w:t>obci</w:t>
      </w:r>
      <w:r w:rsidR="00D909B1">
        <w:rPr>
          <w:rFonts w:cstheme="minorHAnsi"/>
          <w:sz w:val="24"/>
          <w:szCs w:val="24"/>
        </w:rPr>
        <w:t xml:space="preserve"> ), skutočný výnos v roku 20</w:t>
      </w:r>
      <w:r w:rsidR="00DB06C7">
        <w:rPr>
          <w:rFonts w:cstheme="minorHAnsi"/>
          <w:sz w:val="24"/>
          <w:szCs w:val="24"/>
        </w:rPr>
        <w:t>21</w:t>
      </w:r>
      <w:r w:rsidR="0005607E">
        <w:rPr>
          <w:rFonts w:cstheme="minorHAnsi"/>
          <w:sz w:val="24"/>
          <w:szCs w:val="24"/>
        </w:rPr>
        <w:t xml:space="preserve"> </w:t>
      </w:r>
      <w:r w:rsidR="00D909B1">
        <w:rPr>
          <w:rFonts w:cstheme="minorHAnsi"/>
          <w:sz w:val="24"/>
          <w:szCs w:val="24"/>
        </w:rPr>
        <w:t xml:space="preserve">bol </w:t>
      </w:r>
      <w:r w:rsidR="0005607E">
        <w:rPr>
          <w:rFonts w:cstheme="minorHAnsi"/>
          <w:sz w:val="24"/>
          <w:szCs w:val="24"/>
        </w:rPr>
        <w:t>2</w:t>
      </w:r>
      <w:r w:rsidR="00DB06C7">
        <w:rPr>
          <w:rFonts w:cstheme="minorHAnsi"/>
          <w:sz w:val="24"/>
          <w:szCs w:val="24"/>
        </w:rPr>
        <w:t>6</w:t>
      </w:r>
      <w:r w:rsidR="0005607E">
        <w:rPr>
          <w:rFonts w:cstheme="minorHAnsi"/>
          <w:sz w:val="24"/>
          <w:szCs w:val="24"/>
        </w:rPr>
        <w:t>3</w:t>
      </w:r>
      <w:r w:rsidR="00DB06C7">
        <w:rPr>
          <w:rFonts w:cstheme="minorHAnsi"/>
          <w:sz w:val="24"/>
          <w:szCs w:val="24"/>
        </w:rPr>
        <w:t> 745,15</w:t>
      </w:r>
      <w:r w:rsidR="00D909B1">
        <w:rPr>
          <w:rFonts w:cstheme="minorHAnsi"/>
          <w:sz w:val="24"/>
          <w:szCs w:val="24"/>
        </w:rPr>
        <w:t xml:space="preserve"> EUR. </w:t>
      </w:r>
    </w:p>
    <w:p w14:paraId="21A0235B" w14:textId="77777777" w:rsidR="000B628E" w:rsidRPr="003A2D43" w:rsidRDefault="000B628E" w:rsidP="003A2D43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DA465A" w:rsidRPr="003A2D43" w14:paraId="3227E879" w14:textId="77777777" w:rsidTr="00DA465A">
        <w:tc>
          <w:tcPr>
            <w:tcW w:w="2376" w:type="dxa"/>
            <w:shd w:val="clear" w:color="auto" w:fill="B8CCE4" w:themeFill="accent1" w:themeFillTint="66"/>
          </w:tcPr>
          <w:p w14:paraId="17791195" w14:textId="77777777" w:rsidR="00DA465A" w:rsidRPr="003A2D43" w:rsidRDefault="00DA465A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1AA44B76" w14:textId="77777777" w:rsidR="00DA465A" w:rsidRPr="003A2D43" w:rsidRDefault="00DA465A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DB06C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2BEFA88A" w14:textId="77777777" w:rsidR="00DA465A" w:rsidRPr="003A2D43" w:rsidRDefault="00DA465A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DB06C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2421723A" w14:textId="77777777" w:rsidR="00DA465A" w:rsidRPr="003A2D43" w:rsidRDefault="00DA465A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DA465A" w:rsidRPr="003A2D43" w14:paraId="514929FC" w14:textId="77777777" w:rsidTr="00DA465A">
        <w:tc>
          <w:tcPr>
            <w:tcW w:w="2376" w:type="dxa"/>
          </w:tcPr>
          <w:p w14:paraId="400E35C9" w14:textId="77777777" w:rsidR="00573FC1" w:rsidRPr="003A2D43" w:rsidRDefault="00DA465A" w:rsidP="00573FC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 xml:space="preserve">Výnos dane z príjmov </w:t>
            </w:r>
            <w:r w:rsidR="00573FC1">
              <w:rPr>
                <w:rFonts w:cstheme="minorHAnsi"/>
                <w:b/>
                <w:sz w:val="24"/>
                <w:szCs w:val="24"/>
              </w:rPr>
              <w:t>fyzických osôb</w:t>
            </w:r>
          </w:p>
        </w:tc>
        <w:tc>
          <w:tcPr>
            <w:tcW w:w="2552" w:type="dxa"/>
          </w:tcPr>
          <w:p w14:paraId="7C3232F6" w14:textId="77777777" w:rsidR="00DA465A" w:rsidRPr="003A2D43" w:rsidRDefault="00DB06C7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0B628E" w:rsidRPr="003A2D43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 857,00</w:t>
            </w:r>
          </w:p>
        </w:tc>
        <w:tc>
          <w:tcPr>
            <w:tcW w:w="2410" w:type="dxa"/>
          </w:tcPr>
          <w:p w14:paraId="2CDA0A7E" w14:textId="77777777" w:rsidR="00DA465A" w:rsidRPr="003A2D43" w:rsidRDefault="00DB06C7" w:rsidP="00DB06C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263 745,15</w:t>
            </w:r>
          </w:p>
        </w:tc>
        <w:tc>
          <w:tcPr>
            <w:tcW w:w="2409" w:type="dxa"/>
          </w:tcPr>
          <w:p w14:paraId="43D158D1" w14:textId="77777777" w:rsidR="00DA465A" w:rsidRPr="003A2D43" w:rsidRDefault="0005607E" w:rsidP="00DB06C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DB06C7">
              <w:rPr>
                <w:rFonts w:cstheme="minorHAnsi"/>
                <w:sz w:val="24"/>
                <w:szCs w:val="24"/>
              </w:rPr>
              <w:t>1,11</w:t>
            </w:r>
            <w:r w:rsidR="000B628E" w:rsidRPr="003A2D43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14:paraId="7EDC7D23" w14:textId="77777777" w:rsidR="000B042D" w:rsidRPr="003A2D43" w:rsidRDefault="000B042D" w:rsidP="003A2D43">
      <w:pPr>
        <w:jc w:val="both"/>
        <w:rPr>
          <w:rFonts w:cstheme="minorHAnsi"/>
          <w:sz w:val="24"/>
          <w:szCs w:val="24"/>
        </w:rPr>
      </w:pPr>
    </w:p>
    <w:p w14:paraId="6BB9AAB0" w14:textId="77777777" w:rsidR="00245255" w:rsidRPr="003A2D43" w:rsidRDefault="00245255" w:rsidP="00C558FE">
      <w:pPr>
        <w:ind w:firstLine="708"/>
        <w:jc w:val="both"/>
        <w:rPr>
          <w:rFonts w:cstheme="minorHAnsi"/>
          <w:b/>
          <w:sz w:val="24"/>
          <w:szCs w:val="24"/>
        </w:rPr>
      </w:pPr>
      <w:r w:rsidRPr="003A2D43">
        <w:rPr>
          <w:rFonts w:cstheme="minorHAnsi"/>
          <w:sz w:val="24"/>
          <w:szCs w:val="24"/>
        </w:rPr>
        <w:t>Ď</w:t>
      </w:r>
      <w:r w:rsidR="000B628E" w:rsidRPr="003A2D43">
        <w:rPr>
          <w:rFonts w:cstheme="minorHAnsi"/>
          <w:sz w:val="24"/>
          <w:szCs w:val="24"/>
        </w:rPr>
        <w:t>alším významným zdrojom boli</w:t>
      </w:r>
      <w:r w:rsidR="00DB06C7">
        <w:rPr>
          <w:rFonts w:cstheme="minorHAnsi"/>
          <w:sz w:val="24"/>
          <w:szCs w:val="24"/>
        </w:rPr>
        <w:t xml:space="preserve"> </w:t>
      </w:r>
      <w:r w:rsidRPr="003A2D43">
        <w:rPr>
          <w:rFonts w:cstheme="minorHAnsi"/>
          <w:b/>
          <w:sz w:val="24"/>
          <w:szCs w:val="24"/>
          <w:u w:val="single"/>
        </w:rPr>
        <w:t>dane z</w:t>
      </w:r>
      <w:r w:rsidR="00DB06C7">
        <w:rPr>
          <w:rFonts w:cstheme="minorHAnsi"/>
          <w:b/>
          <w:sz w:val="24"/>
          <w:szCs w:val="24"/>
          <w:u w:val="single"/>
        </w:rPr>
        <w:t> </w:t>
      </w:r>
      <w:r w:rsidRPr="003A2D43">
        <w:rPr>
          <w:rFonts w:cstheme="minorHAnsi"/>
          <w:b/>
          <w:sz w:val="24"/>
          <w:szCs w:val="24"/>
          <w:u w:val="single"/>
        </w:rPr>
        <w:t>nehnuteľností</w:t>
      </w:r>
      <w:r w:rsidR="00DB06C7">
        <w:rPr>
          <w:rFonts w:cstheme="minorHAnsi"/>
          <w:b/>
          <w:sz w:val="24"/>
          <w:szCs w:val="24"/>
          <w:u w:val="single"/>
        </w:rPr>
        <w:t xml:space="preserve"> </w:t>
      </w:r>
      <w:r w:rsidR="00D909B1" w:rsidRPr="00D909B1">
        <w:rPr>
          <w:rFonts w:cstheme="minorHAnsi"/>
          <w:sz w:val="24"/>
          <w:szCs w:val="24"/>
        </w:rPr>
        <w:t xml:space="preserve">vo výške </w:t>
      </w:r>
      <w:r w:rsidR="00C558FE">
        <w:rPr>
          <w:rFonts w:cstheme="minorHAnsi"/>
          <w:sz w:val="24"/>
          <w:szCs w:val="24"/>
        </w:rPr>
        <w:t>29 </w:t>
      </w:r>
      <w:r w:rsidR="00573FC1">
        <w:rPr>
          <w:rFonts w:cstheme="minorHAnsi"/>
          <w:sz w:val="24"/>
          <w:szCs w:val="24"/>
        </w:rPr>
        <w:t>859</w:t>
      </w:r>
      <w:r w:rsidR="003A3FB9">
        <w:rPr>
          <w:rFonts w:cstheme="minorHAnsi"/>
          <w:sz w:val="24"/>
          <w:szCs w:val="24"/>
        </w:rPr>
        <w:t xml:space="preserve"> EUR</w:t>
      </w:r>
      <w:r w:rsidRPr="003A2D43">
        <w:rPr>
          <w:rFonts w:cstheme="minorHAnsi"/>
          <w:sz w:val="24"/>
          <w:szCs w:val="24"/>
        </w:rPr>
        <w:t xml:space="preserve"> ktoré tvoria daň z</w:t>
      </w:r>
      <w:r w:rsidR="00E179AB" w:rsidRPr="003A2D43">
        <w:rPr>
          <w:rFonts w:cstheme="minorHAnsi"/>
          <w:sz w:val="24"/>
          <w:szCs w:val="24"/>
        </w:rPr>
        <w:t> </w:t>
      </w:r>
      <w:r w:rsidRPr="003A2D43">
        <w:rPr>
          <w:rFonts w:cstheme="minorHAnsi"/>
          <w:sz w:val="24"/>
          <w:szCs w:val="24"/>
        </w:rPr>
        <w:t>pozemkov</w:t>
      </w:r>
      <w:r w:rsidR="00E179AB" w:rsidRPr="003A2D43">
        <w:rPr>
          <w:rFonts w:cstheme="minorHAnsi"/>
          <w:sz w:val="24"/>
          <w:szCs w:val="24"/>
        </w:rPr>
        <w:t xml:space="preserve"> ( plnenie vo výške </w:t>
      </w:r>
      <w:r w:rsidR="00DB06C7">
        <w:rPr>
          <w:rFonts w:cstheme="minorHAnsi"/>
          <w:sz w:val="24"/>
          <w:szCs w:val="24"/>
        </w:rPr>
        <w:t>20</w:t>
      </w:r>
      <w:r w:rsidR="00477BB6">
        <w:rPr>
          <w:rFonts w:cstheme="minorHAnsi"/>
          <w:sz w:val="24"/>
          <w:szCs w:val="24"/>
        </w:rPr>
        <w:t> 727,03</w:t>
      </w:r>
      <w:r w:rsidR="00E179AB" w:rsidRPr="003A2D43">
        <w:rPr>
          <w:rFonts w:cstheme="minorHAnsi"/>
          <w:sz w:val="24"/>
          <w:szCs w:val="24"/>
        </w:rPr>
        <w:t xml:space="preserve"> EUR )</w:t>
      </w:r>
      <w:r w:rsidRPr="003A2D43">
        <w:rPr>
          <w:rFonts w:cstheme="minorHAnsi"/>
          <w:sz w:val="24"/>
          <w:szCs w:val="24"/>
        </w:rPr>
        <w:t xml:space="preserve">, daň zo stavieb </w:t>
      </w:r>
      <w:r w:rsidR="00E179AB" w:rsidRPr="003A2D43">
        <w:rPr>
          <w:rFonts w:cstheme="minorHAnsi"/>
          <w:sz w:val="24"/>
          <w:szCs w:val="24"/>
        </w:rPr>
        <w:t>( plnenie vo výške</w:t>
      </w:r>
      <w:r w:rsidR="00477BB6">
        <w:rPr>
          <w:rFonts w:cstheme="minorHAnsi"/>
          <w:sz w:val="24"/>
          <w:szCs w:val="24"/>
        </w:rPr>
        <w:t xml:space="preserve"> 8 869,05</w:t>
      </w:r>
      <w:r w:rsidR="00C318E4" w:rsidRPr="003A2D43">
        <w:rPr>
          <w:rFonts w:cstheme="minorHAnsi"/>
          <w:sz w:val="24"/>
          <w:szCs w:val="24"/>
        </w:rPr>
        <w:t xml:space="preserve"> EUR )</w:t>
      </w:r>
      <w:r w:rsidR="00477BB6">
        <w:rPr>
          <w:rFonts w:cstheme="minorHAnsi"/>
          <w:sz w:val="24"/>
          <w:szCs w:val="24"/>
        </w:rPr>
        <w:t xml:space="preserve"> </w:t>
      </w:r>
      <w:r w:rsidRPr="003A2D43">
        <w:rPr>
          <w:rFonts w:cstheme="minorHAnsi"/>
          <w:sz w:val="24"/>
          <w:szCs w:val="24"/>
        </w:rPr>
        <w:t>a daň z</w:t>
      </w:r>
      <w:r w:rsidR="003A3FB9">
        <w:rPr>
          <w:rFonts w:cstheme="minorHAnsi"/>
          <w:sz w:val="24"/>
          <w:szCs w:val="24"/>
        </w:rPr>
        <w:t> </w:t>
      </w:r>
      <w:r w:rsidRPr="003A2D43">
        <w:rPr>
          <w:rFonts w:cstheme="minorHAnsi"/>
          <w:sz w:val="24"/>
          <w:szCs w:val="24"/>
        </w:rPr>
        <w:t>bytov</w:t>
      </w:r>
      <w:r w:rsidR="003A3FB9">
        <w:rPr>
          <w:rFonts w:cstheme="minorHAnsi"/>
          <w:sz w:val="24"/>
          <w:szCs w:val="24"/>
        </w:rPr>
        <w:t xml:space="preserve"> a nebytových priest</w:t>
      </w:r>
      <w:r w:rsidR="00BC7BCA">
        <w:rPr>
          <w:rFonts w:cstheme="minorHAnsi"/>
          <w:sz w:val="24"/>
          <w:szCs w:val="24"/>
        </w:rPr>
        <w:t>o</w:t>
      </w:r>
      <w:r w:rsidR="003A3FB9">
        <w:rPr>
          <w:rFonts w:cstheme="minorHAnsi"/>
          <w:sz w:val="24"/>
          <w:szCs w:val="24"/>
        </w:rPr>
        <w:t>rov</w:t>
      </w:r>
      <w:r w:rsidR="00C318E4" w:rsidRPr="003A2D43">
        <w:rPr>
          <w:rFonts w:cstheme="minorHAnsi"/>
          <w:sz w:val="24"/>
          <w:szCs w:val="24"/>
        </w:rPr>
        <w:t xml:space="preserve"> ( plnenie vo výške </w:t>
      </w:r>
      <w:r w:rsidR="00477BB6">
        <w:rPr>
          <w:rFonts w:cstheme="minorHAnsi"/>
          <w:sz w:val="24"/>
          <w:szCs w:val="24"/>
        </w:rPr>
        <w:t>263,23</w:t>
      </w:r>
      <w:r w:rsidR="00C318E4" w:rsidRPr="003A2D43">
        <w:rPr>
          <w:rFonts w:cstheme="minorHAnsi"/>
          <w:sz w:val="24"/>
          <w:szCs w:val="24"/>
        </w:rPr>
        <w:t xml:space="preserve"> EUR )</w:t>
      </w:r>
      <w:r w:rsidR="000E77A3">
        <w:rPr>
          <w:rFonts w:cstheme="minorHAnsi"/>
          <w:sz w:val="24"/>
          <w:szCs w:val="24"/>
        </w:rPr>
        <w:t>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DA465A" w:rsidRPr="003A2D43" w14:paraId="365AF94E" w14:textId="77777777" w:rsidTr="00DA465A">
        <w:tc>
          <w:tcPr>
            <w:tcW w:w="2376" w:type="dxa"/>
            <w:shd w:val="clear" w:color="auto" w:fill="B8CCE4" w:themeFill="accent1" w:themeFillTint="66"/>
          </w:tcPr>
          <w:p w14:paraId="4CD60F42" w14:textId="77777777" w:rsidR="00DA465A" w:rsidRPr="003A2D43" w:rsidRDefault="00DA465A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4B14316A" w14:textId="77777777" w:rsidR="00DA465A" w:rsidRPr="003A2D43" w:rsidRDefault="00DA465A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804D8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60B89290" w14:textId="77777777" w:rsidR="00DA465A" w:rsidRPr="003A2D43" w:rsidRDefault="00DA465A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804D8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23DB7D19" w14:textId="77777777" w:rsidR="00DA465A" w:rsidRPr="003A2D43" w:rsidRDefault="00DA465A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DA465A" w:rsidRPr="003A2D43" w14:paraId="318FA69B" w14:textId="77777777" w:rsidTr="00DA465A">
        <w:tc>
          <w:tcPr>
            <w:tcW w:w="2376" w:type="dxa"/>
          </w:tcPr>
          <w:p w14:paraId="5B1AFB47" w14:textId="77777777" w:rsidR="00DA465A" w:rsidRPr="003A2D43" w:rsidRDefault="00DA465A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Dane z nehnuteľností</w:t>
            </w:r>
          </w:p>
          <w:p w14:paraId="3526B9BF" w14:textId="77777777" w:rsidR="00DA465A" w:rsidRPr="003A2D43" w:rsidRDefault="00DA465A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B09DE5" w14:textId="77777777" w:rsidR="00DA465A" w:rsidRPr="003A2D43" w:rsidRDefault="00804D89" w:rsidP="00804D8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C558FE">
              <w:rPr>
                <w:rFonts w:cstheme="minorHAnsi"/>
                <w:sz w:val="24"/>
                <w:szCs w:val="24"/>
              </w:rPr>
              <w:t xml:space="preserve"> 9</w:t>
            </w:r>
            <w:r w:rsidR="001C42CF">
              <w:rPr>
                <w:rFonts w:cstheme="minorHAnsi"/>
                <w:sz w:val="24"/>
                <w:szCs w:val="24"/>
              </w:rPr>
              <w:t>00</w:t>
            </w:r>
            <w:r w:rsidR="00CD63FD">
              <w:rPr>
                <w:rFonts w:cstheme="minorHAnsi"/>
                <w:sz w:val="24"/>
                <w:szCs w:val="24"/>
              </w:rPr>
              <w:t>,</w:t>
            </w:r>
            <w:r w:rsidR="000B628E" w:rsidRPr="003A2D4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77A614EF" w14:textId="77777777" w:rsidR="00DA465A" w:rsidRPr="003A2D43" w:rsidRDefault="00C558FE" w:rsidP="00804D8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804D89">
              <w:rPr>
                <w:rFonts w:cstheme="minorHAnsi"/>
                <w:sz w:val="24"/>
                <w:szCs w:val="24"/>
              </w:rPr>
              <w:t> 859,31</w:t>
            </w:r>
          </w:p>
        </w:tc>
        <w:tc>
          <w:tcPr>
            <w:tcW w:w="2409" w:type="dxa"/>
          </w:tcPr>
          <w:p w14:paraId="397DFE40" w14:textId="77777777" w:rsidR="00DA465A" w:rsidRPr="003A2D43" w:rsidRDefault="00804D89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96,63</w:t>
            </w:r>
            <w:r w:rsidR="000B628E" w:rsidRPr="003A2D43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14:paraId="6EF75B7A" w14:textId="77777777" w:rsidR="00B1048C" w:rsidRPr="003A2D43" w:rsidRDefault="00B1048C" w:rsidP="003A2D43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227D48FD" w14:textId="4F743F49" w:rsidR="000B042D" w:rsidRDefault="00245255" w:rsidP="00C558FE">
      <w:pPr>
        <w:ind w:firstLine="708"/>
        <w:jc w:val="both"/>
        <w:rPr>
          <w:rFonts w:cstheme="minorHAnsi"/>
          <w:sz w:val="24"/>
          <w:szCs w:val="24"/>
        </w:rPr>
      </w:pPr>
      <w:r w:rsidRPr="00B03941">
        <w:rPr>
          <w:rFonts w:cstheme="minorHAnsi"/>
          <w:sz w:val="24"/>
          <w:szCs w:val="24"/>
        </w:rPr>
        <w:t xml:space="preserve">Do skupiny daňových príjmov patria aj </w:t>
      </w:r>
      <w:r w:rsidRPr="00B03941">
        <w:rPr>
          <w:rFonts w:cstheme="minorHAnsi"/>
          <w:b/>
          <w:sz w:val="24"/>
          <w:szCs w:val="24"/>
          <w:u w:val="single"/>
        </w:rPr>
        <w:t>dane za špecifické služby</w:t>
      </w:r>
      <w:r w:rsidRPr="00B03941">
        <w:rPr>
          <w:rFonts w:cstheme="minorHAnsi"/>
          <w:sz w:val="24"/>
          <w:szCs w:val="24"/>
        </w:rPr>
        <w:t xml:space="preserve"> ( daň za psa, daň za ubytovanie, daň za užívanie verejného priestranstva, daň za komunálny odpad </w:t>
      </w:r>
      <w:r w:rsidR="00D909B1" w:rsidRPr="00B03941">
        <w:rPr>
          <w:rFonts w:cstheme="minorHAnsi"/>
          <w:sz w:val="24"/>
          <w:szCs w:val="24"/>
        </w:rPr>
        <w:t xml:space="preserve">a drobný stavebný odpad </w:t>
      </w:r>
      <w:r w:rsidRPr="00B03941">
        <w:rPr>
          <w:rFonts w:cstheme="minorHAnsi"/>
          <w:sz w:val="24"/>
          <w:szCs w:val="24"/>
        </w:rPr>
        <w:t>a daň za jadrové zariadenia )</w:t>
      </w:r>
      <w:r w:rsidR="00D909B1" w:rsidRPr="00B03941">
        <w:rPr>
          <w:rFonts w:cstheme="minorHAnsi"/>
          <w:sz w:val="24"/>
          <w:szCs w:val="24"/>
        </w:rPr>
        <w:t>, ktorých plnenie k 3</w:t>
      </w:r>
      <w:r w:rsidR="00C00A40" w:rsidRPr="00B03941">
        <w:rPr>
          <w:rFonts w:cstheme="minorHAnsi"/>
          <w:sz w:val="24"/>
          <w:szCs w:val="24"/>
        </w:rPr>
        <w:t>1. 12. 20</w:t>
      </w:r>
      <w:r w:rsidR="00C558FE" w:rsidRPr="00B03941">
        <w:rPr>
          <w:rFonts w:cstheme="minorHAnsi"/>
          <w:sz w:val="24"/>
          <w:szCs w:val="24"/>
        </w:rPr>
        <w:t>2</w:t>
      </w:r>
      <w:r w:rsidR="00804D89" w:rsidRPr="00B03941">
        <w:rPr>
          <w:rFonts w:cstheme="minorHAnsi"/>
          <w:sz w:val="24"/>
          <w:szCs w:val="24"/>
        </w:rPr>
        <w:t>1</w:t>
      </w:r>
      <w:r w:rsidR="00A8521B" w:rsidRPr="00B03941">
        <w:rPr>
          <w:rFonts w:cstheme="minorHAnsi"/>
          <w:sz w:val="24"/>
          <w:szCs w:val="24"/>
        </w:rPr>
        <w:t xml:space="preserve"> bolo vo výške </w:t>
      </w:r>
      <w:r w:rsidR="00B03941" w:rsidRPr="00B03941">
        <w:rPr>
          <w:rFonts w:cstheme="minorHAnsi"/>
          <w:sz w:val="24"/>
          <w:szCs w:val="24"/>
        </w:rPr>
        <w:t>50 213,37</w:t>
      </w:r>
      <w:r w:rsidR="00D909B1" w:rsidRPr="00B03941">
        <w:rPr>
          <w:rFonts w:cstheme="minorHAnsi"/>
          <w:sz w:val="24"/>
          <w:szCs w:val="24"/>
        </w:rPr>
        <w:t xml:space="preserve"> EUR.</w:t>
      </w:r>
    </w:p>
    <w:p w14:paraId="3B65DA84" w14:textId="77777777" w:rsidR="00B1048C" w:rsidRPr="003A2D43" w:rsidRDefault="00B1048C" w:rsidP="003A2D43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0B628E" w:rsidRPr="003A2D43" w14:paraId="2E714A58" w14:textId="77777777" w:rsidTr="007C7E21">
        <w:tc>
          <w:tcPr>
            <w:tcW w:w="2376" w:type="dxa"/>
            <w:shd w:val="clear" w:color="auto" w:fill="B8CCE4" w:themeFill="accent1" w:themeFillTint="66"/>
          </w:tcPr>
          <w:p w14:paraId="4D7CD42B" w14:textId="77777777" w:rsidR="000B628E" w:rsidRPr="003A2D43" w:rsidRDefault="000B628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48E443C5" w14:textId="77777777" w:rsidR="002B2E25" w:rsidRPr="003A2D43" w:rsidRDefault="000B628E" w:rsidP="002B2E2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804D8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808C7B6" w14:textId="77777777" w:rsidR="00E179AB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 xml:space="preserve">SKUTOČNÉ PLNENIE </w:t>
            </w:r>
          </w:p>
          <w:p w14:paraId="03E28795" w14:textId="77777777" w:rsidR="000B628E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K 31.12.20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804D8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2478195A" w14:textId="77777777" w:rsidR="000B628E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0B628E" w:rsidRPr="003A2D43" w14:paraId="3E7D5749" w14:textId="77777777" w:rsidTr="007C7E21">
        <w:tc>
          <w:tcPr>
            <w:tcW w:w="2376" w:type="dxa"/>
          </w:tcPr>
          <w:p w14:paraId="4B3DD1BB" w14:textId="77777777" w:rsidR="000B628E" w:rsidRPr="003A2D43" w:rsidRDefault="000B628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Dane za špecifické služby</w:t>
            </w:r>
          </w:p>
        </w:tc>
        <w:tc>
          <w:tcPr>
            <w:tcW w:w="2552" w:type="dxa"/>
          </w:tcPr>
          <w:p w14:paraId="1DA3E2E1" w14:textId="5F95379E" w:rsidR="000B628E" w:rsidRPr="00B03941" w:rsidRDefault="00B03941" w:rsidP="009835BB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B03941">
              <w:rPr>
                <w:rFonts w:cstheme="minorHAnsi"/>
                <w:sz w:val="24"/>
                <w:szCs w:val="24"/>
              </w:rPr>
              <w:t>51 703,00</w:t>
            </w:r>
          </w:p>
        </w:tc>
        <w:tc>
          <w:tcPr>
            <w:tcW w:w="2410" w:type="dxa"/>
          </w:tcPr>
          <w:p w14:paraId="33439374" w14:textId="1C451041" w:rsidR="000B628E" w:rsidRPr="00B03941" w:rsidRDefault="00B03941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B03941">
              <w:rPr>
                <w:rFonts w:cstheme="minorHAnsi"/>
                <w:sz w:val="24"/>
                <w:szCs w:val="24"/>
              </w:rPr>
              <w:t>50 213,37</w:t>
            </w:r>
          </w:p>
        </w:tc>
        <w:tc>
          <w:tcPr>
            <w:tcW w:w="2409" w:type="dxa"/>
          </w:tcPr>
          <w:p w14:paraId="427C8815" w14:textId="7FAD6683" w:rsidR="000B628E" w:rsidRPr="00B03941" w:rsidRDefault="00B03941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B03941">
              <w:rPr>
                <w:rFonts w:cstheme="minorHAnsi"/>
                <w:sz w:val="24"/>
                <w:szCs w:val="24"/>
              </w:rPr>
              <w:t>97,12</w:t>
            </w:r>
            <w:r w:rsidR="00324F00" w:rsidRPr="00B03941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14:paraId="698A5433" w14:textId="77777777" w:rsidR="00D909B1" w:rsidRPr="003A2D43" w:rsidRDefault="00D909B1" w:rsidP="00D909B1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7ACD09B5" w14:textId="77777777" w:rsidR="00C318E4" w:rsidRPr="003A2D43" w:rsidRDefault="00C06D5E" w:rsidP="00C06D5E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B/ </w:t>
      </w:r>
      <w:r w:rsidR="00245255" w:rsidRPr="003A2D43">
        <w:rPr>
          <w:rFonts w:cstheme="minorHAnsi"/>
          <w:b/>
          <w:sz w:val="24"/>
          <w:szCs w:val="24"/>
          <w:u w:val="single"/>
        </w:rPr>
        <w:t>Nedaňové príjmy</w:t>
      </w:r>
    </w:p>
    <w:p w14:paraId="26FA5526" w14:textId="77777777" w:rsidR="007F42AB" w:rsidRPr="003A2D43" w:rsidRDefault="001F06D9" w:rsidP="002A64D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Nedaňové príjmy v roku 20</w:t>
      </w:r>
      <w:r w:rsidR="00D66585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boli naplnené </w:t>
      </w:r>
      <w:r w:rsidRPr="004315A6">
        <w:rPr>
          <w:rFonts w:cstheme="minorHAnsi"/>
          <w:sz w:val="24"/>
          <w:szCs w:val="24"/>
        </w:rPr>
        <w:t xml:space="preserve">na  </w:t>
      </w:r>
      <w:r w:rsidR="001C42CF">
        <w:rPr>
          <w:rFonts w:cstheme="minorHAnsi"/>
          <w:sz w:val="24"/>
          <w:szCs w:val="24"/>
        </w:rPr>
        <w:t>9</w:t>
      </w:r>
      <w:r w:rsidR="00D66585">
        <w:rPr>
          <w:rFonts w:cstheme="minorHAnsi"/>
          <w:sz w:val="24"/>
          <w:szCs w:val="24"/>
        </w:rPr>
        <w:t>5</w:t>
      </w:r>
      <w:r w:rsidR="001C42CF">
        <w:rPr>
          <w:rFonts w:cstheme="minorHAnsi"/>
          <w:sz w:val="24"/>
          <w:szCs w:val="24"/>
        </w:rPr>
        <w:t>,</w:t>
      </w:r>
      <w:r w:rsidR="00D66585">
        <w:rPr>
          <w:rFonts w:cstheme="minorHAnsi"/>
          <w:sz w:val="24"/>
          <w:szCs w:val="24"/>
        </w:rPr>
        <w:t>17</w:t>
      </w:r>
      <w:r w:rsidRPr="004315A6">
        <w:rPr>
          <w:rFonts w:cstheme="minorHAnsi"/>
          <w:b/>
          <w:sz w:val="24"/>
          <w:szCs w:val="24"/>
        </w:rPr>
        <w:t xml:space="preserve"> % </w:t>
      </w:r>
      <w:r w:rsidRPr="004315A6">
        <w:rPr>
          <w:rFonts w:cstheme="minorHAnsi"/>
          <w:sz w:val="24"/>
          <w:szCs w:val="24"/>
        </w:rPr>
        <w:t>vo</w:t>
      </w:r>
      <w:r>
        <w:rPr>
          <w:rFonts w:cstheme="minorHAnsi"/>
          <w:sz w:val="24"/>
          <w:szCs w:val="24"/>
        </w:rPr>
        <w:t xml:space="preserve"> výške </w:t>
      </w:r>
      <w:r w:rsidR="00D66585">
        <w:rPr>
          <w:rFonts w:cstheme="minorHAnsi"/>
          <w:sz w:val="24"/>
          <w:szCs w:val="24"/>
        </w:rPr>
        <w:t>124 726,36</w:t>
      </w:r>
      <w:r>
        <w:rPr>
          <w:rFonts w:cstheme="minorHAnsi"/>
          <w:sz w:val="24"/>
          <w:szCs w:val="24"/>
        </w:rPr>
        <w:t xml:space="preserve"> EUR</w:t>
      </w:r>
      <w:r w:rsidRPr="003A2D4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 tejto sumy</w:t>
      </w:r>
      <w:r w:rsidR="00D909B1">
        <w:rPr>
          <w:rFonts w:cstheme="minorHAnsi"/>
          <w:sz w:val="24"/>
          <w:szCs w:val="24"/>
        </w:rPr>
        <w:t xml:space="preserve"> mali</w:t>
      </w:r>
      <w:r w:rsidR="00245255" w:rsidRPr="003A2D43">
        <w:rPr>
          <w:rFonts w:cstheme="minorHAnsi"/>
          <w:sz w:val="24"/>
          <w:szCs w:val="24"/>
        </w:rPr>
        <w:t xml:space="preserve"> najväčší podiel príjmy z prenajatých budov</w:t>
      </w:r>
      <w:r w:rsidR="00332221" w:rsidRPr="003A2D43">
        <w:rPr>
          <w:rFonts w:cstheme="minorHAnsi"/>
          <w:sz w:val="24"/>
          <w:szCs w:val="24"/>
        </w:rPr>
        <w:t xml:space="preserve">, priestorov a objektov </w:t>
      </w:r>
      <w:r w:rsidR="00245255" w:rsidRPr="003A2D43">
        <w:rPr>
          <w:rFonts w:cstheme="minorHAnsi"/>
          <w:sz w:val="24"/>
          <w:szCs w:val="24"/>
        </w:rPr>
        <w:t xml:space="preserve">v sume </w:t>
      </w:r>
      <w:r w:rsidR="00D66585">
        <w:rPr>
          <w:rFonts w:cstheme="minorHAnsi"/>
          <w:sz w:val="24"/>
          <w:szCs w:val="24"/>
        </w:rPr>
        <w:t>103 056,43</w:t>
      </w:r>
      <w:r>
        <w:rPr>
          <w:rFonts w:cstheme="minorHAnsi"/>
          <w:sz w:val="24"/>
          <w:szCs w:val="24"/>
        </w:rPr>
        <w:t xml:space="preserve"> EUR</w:t>
      </w:r>
      <w:r w:rsidR="00332221" w:rsidRPr="003A2D4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Ďalšími </w:t>
      </w:r>
      <w:r w:rsidR="00DC5C68">
        <w:rPr>
          <w:rFonts w:cstheme="minorHAnsi"/>
          <w:sz w:val="24"/>
          <w:szCs w:val="24"/>
        </w:rPr>
        <w:t xml:space="preserve">významnými </w:t>
      </w:r>
      <w:r>
        <w:rPr>
          <w:rFonts w:cstheme="minorHAnsi"/>
          <w:sz w:val="24"/>
          <w:szCs w:val="24"/>
        </w:rPr>
        <w:t xml:space="preserve">zdrojmi príjmu boli </w:t>
      </w:r>
      <w:r w:rsidR="00D66585">
        <w:rPr>
          <w:rFonts w:cstheme="minorHAnsi"/>
          <w:sz w:val="24"/>
          <w:szCs w:val="24"/>
        </w:rPr>
        <w:t xml:space="preserve">napr. </w:t>
      </w:r>
      <w:r>
        <w:rPr>
          <w:rFonts w:cstheme="minorHAnsi"/>
          <w:sz w:val="24"/>
          <w:szCs w:val="24"/>
        </w:rPr>
        <w:t>príjmy</w:t>
      </w:r>
      <w:r w:rsidR="00DC5C68">
        <w:rPr>
          <w:rFonts w:cstheme="minorHAnsi"/>
          <w:sz w:val="24"/>
          <w:szCs w:val="24"/>
        </w:rPr>
        <w:t xml:space="preserve"> z poplatkov a platieb za stravné v školskej jedálni miestnej Materskej školy vo výške </w:t>
      </w:r>
      <w:r w:rsidR="00D66585">
        <w:rPr>
          <w:rFonts w:cstheme="minorHAnsi"/>
          <w:sz w:val="24"/>
          <w:szCs w:val="24"/>
        </w:rPr>
        <w:t>3 976,8</w:t>
      </w:r>
      <w:r w:rsidR="002A64D9">
        <w:rPr>
          <w:rFonts w:cstheme="minorHAnsi"/>
          <w:sz w:val="24"/>
          <w:szCs w:val="24"/>
        </w:rPr>
        <w:t>6</w:t>
      </w:r>
      <w:r w:rsidR="00DC5C68">
        <w:rPr>
          <w:rFonts w:cstheme="minorHAnsi"/>
          <w:sz w:val="24"/>
          <w:szCs w:val="24"/>
        </w:rPr>
        <w:t xml:space="preserve"> EUR, príjmy za predaj výrobkov, tovarov a služieb </w:t>
      </w:r>
      <w:r w:rsidR="002A64D9">
        <w:rPr>
          <w:rFonts w:cstheme="minorHAnsi"/>
          <w:sz w:val="24"/>
          <w:szCs w:val="24"/>
        </w:rPr>
        <w:t>1</w:t>
      </w:r>
      <w:r w:rsidR="00D66585">
        <w:rPr>
          <w:rFonts w:cstheme="minorHAnsi"/>
          <w:sz w:val="24"/>
          <w:szCs w:val="24"/>
        </w:rPr>
        <w:t xml:space="preserve"> 237,36 EUR, pokuty a penále za porušenie predpisov 1 432,00 EUR, </w:t>
      </w:r>
      <w:r w:rsidR="009835BB">
        <w:rPr>
          <w:rFonts w:cstheme="minorHAnsi"/>
          <w:sz w:val="24"/>
          <w:szCs w:val="24"/>
        </w:rPr>
        <w:t xml:space="preserve">správne poplatky </w:t>
      </w:r>
      <w:r w:rsidR="00D66585">
        <w:rPr>
          <w:rFonts w:cstheme="minorHAnsi"/>
          <w:sz w:val="24"/>
          <w:szCs w:val="24"/>
        </w:rPr>
        <w:t>770,00</w:t>
      </w:r>
      <w:r w:rsidR="009835BB">
        <w:rPr>
          <w:rFonts w:cstheme="minorHAnsi"/>
          <w:sz w:val="24"/>
          <w:szCs w:val="24"/>
        </w:rPr>
        <w:t xml:space="preserve"> EUR, </w:t>
      </w:r>
      <w:r>
        <w:rPr>
          <w:rFonts w:cstheme="minorHAnsi"/>
          <w:sz w:val="24"/>
          <w:szCs w:val="24"/>
        </w:rPr>
        <w:t>príj</w:t>
      </w:r>
      <w:r w:rsidR="007F42AB">
        <w:rPr>
          <w:rFonts w:cstheme="minorHAnsi"/>
          <w:sz w:val="24"/>
          <w:szCs w:val="24"/>
        </w:rPr>
        <w:t>my</w:t>
      </w:r>
      <w:r>
        <w:rPr>
          <w:rFonts w:cstheme="minorHAnsi"/>
          <w:sz w:val="24"/>
          <w:szCs w:val="24"/>
        </w:rPr>
        <w:t xml:space="preserve"> z</w:t>
      </w:r>
      <w:r w:rsidR="00D66585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prenajatých</w:t>
      </w:r>
      <w:r w:rsidR="00D665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pozemkov </w:t>
      </w:r>
      <w:r w:rsidR="00D66585">
        <w:rPr>
          <w:rFonts w:cstheme="minorHAnsi"/>
          <w:sz w:val="24"/>
          <w:szCs w:val="24"/>
        </w:rPr>
        <w:t>607,38</w:t>
      </w:r>
      <w:r>
        <w:rPr>
          <w:rFonts w:cstheme="minorHAnsi"/>
          <w:sz w:val="24"/>
          <w:szCs w:val="24"/>
        </w:rPr>
        <w:t xml:space="preserve"> EUR</w:t>
      </w:r>
      <w:r w:rsidR="00DC5C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príjem z prenájmu KD a DS </w:t>
      </w:r>
      <w:r w:rsidR="00D66585">
        <w:rPr>
          <w:rFonts w:cstheme="minorHAnsi"/>
          <w:sz w:val="24"/>
          <w:szCs w:val="24"/>
        </w:rPr>
        <w:t>175,00</w:t>
      </w:r>
      <w:r>
        <w:rPr>
          <w:rFonts w:cstheme="minorHAnsi"/>
          <w:sz w:val="24"/>
          <w:szCs w:val="24"/>
        </w:rPr>
        <w:t xml:space="preserve"> EUR. </w:t>
      </w:r>
      <w:r w:rsidR="007C7E21">
        <w:rPr>
          <w:rFonts w:cstheme="minorHAnsi"/>
          <w:sz w:val="24"/>
          <w:szCs w:val="24"/>
        </w:rPr>
        <w:t>Príjmy za prieskumné územie boli vo výške 966,24 EUR.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0B628E" w:rsidRPr="003A2D43" w14:paraId="59190658" w14:textId="77777777" w:rsidTr="00754A59">
        <w:tc>
          <w:tcPr>
            <w:tcW w:w="23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CA157F6" w14:textId="77777777" w:rsidR="000B628E" w:rsidRPr="003A2D43" w:rsidRDefault="000B628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04B86B50" w14:textId="77777777" w:rsidR="000B628E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D6658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31F981C1" w14:textId="77777777" w:rsidR="000B628E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D6658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4BF38A9A" w14:textId="77777777" w:rsidR="000B628E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0B628E" w:rsidRPr="003A2D43" w14:paraId="07522F4A" w14:textId="77777777" w:rsidTr="00754A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3FD" w14:textId="77777777" w:rsidR="000B628E" w:rsidRPr="003A2D43" w:rsidRDefault="000B628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Nedaňové príjmy</w:t>
            </w:r>
          </w:p>
          <w:p w14:paraId="38783878" w14:textId="77777777" w:rsidR="00C318E4" w:rsidRPr="003A2D43" w:rsidRDefault="00C318E4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1B18F9" w14:textId="77777777" w:rsidR="000B628E" w:rsidRPr="003A2D43" w:rsidRDefault="00D66585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131 130,00</w:t>
            </w:r>
          </w:p>
        </w:tc>
        <w:tc>
          <w:tcPr>
            <w:tcW w:w="2410" w:type="dxa"/>
          </w:tcPr>
          <w:p w14:paraId="659A104D" w14:textId="77777777" w:rsidR="000B628E" w:rsidRPr="003A2D43" w:rsidRDefault="00D66585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124 726,36</w:t>
            </w:r>
          </w:p>
        </w:tc>
        <w:tc>
          <w:tcPr>
            <w:tcW w:w="2409" w:type="dxa"/>
          </w:tcPr>
          <w:p w14:paraId="62703FF3" w14:textId="77777777" w:rsidR="000B628E" w:rsidRPr="003A2D43" w:rsidRDefault="00D66585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95,17</w:t>
            </w:r>
            <w:r w:rsidR="00A23A94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14:paraId="76ECCD79" w14:textId="77777777" w:rsidR="007F42AB" w:rsidRDefault="007F42AB" w:rsidP="007F42AB">
      <w:pPr>
        <w:jc w:val="both"/>
        <w:rPr>
          <w:rFonts w:cstheme="minorHAnsi"/>
          <w:sz w:val="24"/>
          <w:szCs w:val="24"/>
        </w:rPr>
      </w:pPr>
    </w:p>
    <w:p w14:paraId="75937F82" w14:textId="77777777" w:rsidR="00245255" w:rsidRPr="003A2D43" w:rsidRDefault="007F42AB" w:rsidP="003A2D43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</w:t>
      </w:r>
      <w:r w:rsidR="00C06D5E">
        <w:rPr>
          <w:rFonts w:cstheme="minorHAnsi"/>
          <w:b/>
          <w:sz w:val="24"/>
          <w:szCs w:val="24"/>
          <w:u w:val="single"/>
        </w:rPr>
        <w:t xml:space="preserve">/ </w:t>
      </w:r>
      <w:r w:rsidR="00817D70">
        <w:rPr>
          <w:rFonts w:cstheme="minorHAnsi"/>
          <w:b/>
          <w:sz w:val="24"/>
          <w:szCs w:val="24"/>
          <w:u w:val="single"/>
        </w:rPr>
        <w:t>Granty a t</w:t>
      </w:r>
      <w:r w:rsidR="00245255" w:rsidRPr="003A2D43">
        <w:rPr>
          <w:rFonts w:cstheme="minorHAnsi"/>
          <w:b/>
          <w:sz w:val="24"/>
          <w:szCs w:val="24"/>
          <w:u w:val="single"/>
        </w:rPr>
        <w:t>ransfery</w:t>
      </w:r>
    </w:p>
    <w:p w14:paraId="368F9570" w14:textId="77777777" w:rsidR="00332221" w:rsidRPr="003A2D43" w:rsidRDefault="00817D70" w:rsidP="00FC2AD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Granty a t</w:t>
      </w:r>
      <w:r w:rsidR="00245255" w:rsidRPr="003A2D43">
        <w:rPr>
          <w:rFonts w:cstheme="minorHAnsi"/>
          <w:sz w:val="24"/>
          <w:szCs w:val="24"/>
        </w:rPr>
        <w:t>ransfery v rámci verej</w:t>
      </w:r>
      <w:r w:rsidR="001F06D9">
        <w:rPr>
          <w:rFonts w:cstheme="minorHAnsi"/>
          <w:sz w:val="24"/>
          <w:szCs w:val="24"/>
        </w:rPr>
        <w:t>nej správy predstavujú účelovo určené prostriedky</w:t>
      </w:r>
      <w:r w:rsidR="00245255" w:rsidRPr="003A2D43">
        <w:rPr>
          <w:rFonts w:cstheme="minorHAnsi"/>
          <w:sz w:val="24"/>
          <w:szCs w:val="24"/>
        </w:rPr>
        <w:t xml:space="preserve"> na úhradu preneseného výkonu štátnej správy</w:t>
      </w:r>
      <w:r w:rsidR="001F06D9">
        <w:rPr>
          <w:rFonts w:cstheme="minorHAnsi"/>
          <w:sz w:val="24"/>
          <w:szCs w:val="24"/>
        </w:rPr>
        <w:t xml:space="preserve"> ( financovanie matriky, stavebného úradu</w:t>
      </w:r>
      <w:r w:rsidR="0033706F">
        <w:rPr>
          <w:rFonts w:cstheme="minorHAnsi"/>
          <w:sz w:val="24"/>
          <w:szCs w:val="24"/>
        </w:rPr>
        <w:t>, registra obyvateľov, volieb atď. )</w:t>
      </w:r>
      <w:r w:rsidR="00245255" w:rsidRPr="003A2D43">
        <w:rPr>
          <w:rFonts w:cstheme="minorHAnsi"/>
          <w:sz w:val="24"/>
          <w:szCs w:val="24"/>
        </w:rPr>
        <w:t xml:space="preserve">, dotácie zo štátneho rozpočtu na aktívne opatrenia trhu </w:t>
      </w:r>
      <w:r w:rsidR="0033706F">
        <w:rPr>
          <w:rFonts w:cstheme="minorHAnsi"/>
          <w:sz w:val="24"/>
          <w:szCs w:val="24"/>
        </w:rPr>
        <w:t xml:space="preserve">práce a verejno-prospešné práce a najmä prostriedky na prenesený výkon štátnej správy v školstve. </w:t>
      </w:r>
      <w:r w:rsidR="00731200">
        <w:rPr>
          <w:rFonts w:cstheme="minorHAnsi"/>
          <w:sz w:val="24"/>
          <w:szCs w:val="24"/>
        </w:rPr>
        <w:t>V roku 20</w:t>
      </w:r>
      <w:r w:rsidR="008C7C3F">
        <w:rPr>
          <w:rFonts w:cstheme="minorHAnsi"/>
          <w:sz w:val="24"/>
          <w:szCs w:val="24"/>
        </w:rPr>
        <w:t xml:space="preserve">21 </w:t>
      </w:r>
      <w:r w:rsidR="0033706F">
        <w:rPr>
          <w:rFonts w:cstheme="minorHAnsi"/>
          <w:sz w:val="24"/>
          <w:szCs w:val="24"/>
        </w:rPr>
        <w:t>bol rozpočet na granty a transfery v</w:t>
      </w:r>
      <w:r w:rsidR="002459D1" w:rsidRPr="003A2D43">
        <w:rPr>
          <w:rFonts w:cstheme="minorHAnsi"/>
          <w:sz w:val="24"/>
          <w:szCs w:val="24"/>
        </w:rPr>
        <w:t xml:space="preserve">o výške </w:t>
      </w:r>
      <w:r w:rsidR="008C7C3F">
        <w:rPr>
          <w:rFonts w:cstheme="minorHAnsi"/>
          <w:sz w:val="24"/>
          <w:szCs w:val="24"/>
        </w:rPr>
        <w:t>17 324,00</w:t>
      </w:r>
      <w:r w:rsidR="002459D1" w:rsidRPr="0033706F">
        <w:rPr>
          <w:rFonts w:cstheme="minorHAnsi"/>
          <w:sz w:val="24"/>
          <w:szCs w:val="24"/>
        </w:rPr>
        <w:t xml:space="preserve"> EUR</w:t>
      </w:r>
      <w:r w:rsidR="00731200">
        <w:rPr>
          <w:rFonts w:cstheme="minorHAnsi"/>
          <w:sz w:val="24"/>
          <w:szCs w:val="24"/>
        </w:rPr>
        <w:t>, skutočný príjem k 31. 12. 20</w:t>
      </w:r>
      <w:r w:rsidR="008C7C3F">
        <w:rPr>
          <w:rFonts w:cstheme="minorHAnsi"/>
          <w:sz w:val="24"/>
          <w:szCs w:val="24"/>
        </w:rPr>
        <w:t>21</w:t>
      </w:r>
      <w:r w:rsidR="0033706F">
        <w:rPr>
          <w:rFonts w:cstheme="minorHAnsi"/>
          <w:sz w:val="24"/>
          <w:szCs w:val="24"/>
        </w:rPr>
        <w:t xml:space="preserve"> bol </w:t>
      </w:r>
      <w:r w:rsidR="008C7C3F">
        <w:rPr>
          <w:rFonts w:cstheme="minorHAnsi"/>
          <w:sz w:val="24"/>
          <w:szCs w:val="24"/>
        </w:rPr>
        <w:t>16 754,15</w:t>
      </w:r>
      <w:r w:rsidR="0033706F">
        <w:rPr>
          <w:rFonts w:cstheme="minorHAnsi"/>
          <w:sz w:val="24"/>
          <w:szCs w:val="24"/>
        </w:rPr>
        <w:t xml:space="preserve"> EUR</w:t>
      </w:r>
      <w:r w:rsidR="0094503A" w:rsidRPr="003A2D43">
        <w:rPr>
          <w:rFonts w:cstheme="minorHAnsi"/>
          <w:sz w:val="24"/>
          <w:szCs w:val="24"/>
        </w:rPr>
        <w:t>.</w:t>
      </w:r>
      <w:r w:rsidR="0033706F">
        <w:rPr>
          <w:rFonts w:cstheme="minorHAnsi"/>
          <w:sz w:val="24"/>
          <w:szCs w:val="24"/>
        </w:rPr>
        <w:t xml:space="preserve"> V záverečnom účte sú uvedené jednotlivé prijaté granty a transfery.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0B628E" w:rsidRPr="003A2D43" w14:paraId="0C1FE371" w14:textId="77777777" w:rsidTr="00E179AB">
        <w:tc>
          <w:tcPr>
            <w:tcW w:w="2376" w:type="dxa"/>
            <w:shd w:val="clear" w:color="auto" w:fill="B8CCE4" w:themeFill="accent1" w:themeFillTint="66"/>
          </w:tcPr>
          <w:p w14:paraId="3D64C33A" w14:textId="77777777" w:rsidR="000B628E" w:rsidRPr="003A2D43" w:rsidRDefault="000B628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5DA2643B" w14:textId="77777777" w:rsidR="000B628E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8C7C3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39EC154F" w14:textId="77777777" w:rsidR="000B628E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8C7C3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30FA446D" w14:textId="77777777" w:rsidR="000B628E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0B628E" w:rsidRPr="003A2D43" w14:paraId="2CEB3E30" w14:textId="77777777" w:rsidTr="00E179AB">
        <w:tc>
          <w:tcPr>
            <w:tcW w:w="2376" w:type="dxa"/>
          </w:tcPr>
          <w:p w14:paraId="3E65115C" w14:textId="77777777" w:rsidR="000B628E" w:rsidRPr="003A2D43" w:rsidRDefault="00817D70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Granty a t</w:t>
            </w:r>
            <w:r w:rsidR="000B628E" w:rsidRPr="003A2D43">
              <w:rPr>
                <w:rFonts w:cstheme="minorHAnsi"/>
                <w:b/>
                <w:sz w:val="24"/>
                <w:szCs w:val="24"/>
              </w:rPr>
              <w:t>ransfery</w:t>
            </w:r>
          </w:p>
          <w:p w14:paraId="4657CFD0" w14:textId="77777777" w:rsidR="00C318E4" w:rsidRPr="003A2D43" w:rsidRDefault="00C318E4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CC2CCA" w14:textId="77777777" w:rsidR="000B628E" w:rsidRPr="003A2D43" w:rsidRDefault="008C7C3F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17 324,00</w:t>
            </w:r>
          </w:p>
        </w:tc>
        <w:tc>
          <w:tcPr>
            <w:tcW w:w="2410" w:type="dxa"/>
          </w:tcPr>
          <w:p w14:paraId="00DF0D24" w14:textId="77777777" w:rsidR="000B628E" w:rsidRPr="003A2D43" w:rsidRDefault="008C7C3F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16 754,15</w:t>
            </w:r>
          </w:p>
        </w:tc>
        <w:tc>
          <w:tcPr>
            <w:tcW w:w="2409" w:type="dxa"/>
          </w:tcPr>
          <w:p w14:paraId="0807C3B2" w14:textId="77777777" w:rsidR="000B628E" w:rsidRPr="003A2D43" w:rsidRDefault="008C7C3F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96,71</w:t>
            </w:r>
            <w:r w:rsidR="00A23A94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14:paraId="57BD7118" w14:textId="77777777" w:rsidR="007B5EC2" w:rsidRDefault="007B5EC2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9A88A03" w14:textId="77777777" w:rsidR="00E24580" w:rsidRPr="003A2D43" w:rsidRDefault="00E24580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1C3609D" w14:textId="77777777" w:rsidR="00245255" w:rsidRPr="00C06D5E" w:rsidRDefault="00C06D5E" w:rsidP="00C06D5E">
      <w:pPr>
        <w:pStyle w:val="Odsekzoznamu"/>
        <w:numPr>
          <w:ilvl w:val="2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KAPITÁLOVÉ PRÍJMY</w:t>
      </w:r>
    </w:p>
    <w:p w14:paraId="6F5E6AD5" w14:textId="77777777" w:rsidR="0033706F" w:rsidRDefault="0033706F" w:rsidP="0033706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4355AB4" w14:textId="77777777" w:rsidR="00245255" w:rsidRDefault="0033706F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Kapitálové</w:t>
      </w:r>
      <w:r w:rsidRPr="0033706F">
        <w:rPr>
          <w:rFonts w:cstheme="minorHAnsi"/>
          <w:sz w:val="24"/>
          <w:szCs w:val="24"/>
        </w:rPr>
        <w:t xml:space="preserve"> príjmy zahŕňajú vlas</w:t>
      </w:r>
      <w:r>
        <w:rPr>
          <w:rFonts w:cstheme="minorHAnsi"/>
          <w:sz w:val="24"/>
          <w:szCs w:val="24"/>
        </w:rPr>
        <w:t>tné príjmy ( príjmy z predaja majetku )</w:t>
      </w:r>
      <w:r w:rsidRPr="0033706F">
        <w:rPr>
          <w:rFonts w:cstheme="minorHAnsi"/>
          <w:sz w:val="24"/>
          <w:szCs w:val="24"/>
        </w:rPr>
        <w:t xml:space="preserve"> a cudzie príj</w:t>
      </w:r>
      <w:r>
        <w:rPr>
          <w:rFonts w:cstheme="minorHAnsi"/>
          <w:sz w:val="24"/>
          <w:szCs w:val="24"/>
        </w:rPr>
        <w:t>my ( granty a transfery ). Kapitálové</w:t>
      </w:r>
      <w:r w:rsidRPr="0033706F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 xml:space="preserve">ríjmy boli plánované vo výške </w:t>
      </w:r>
      <w:r w:rsidR="00A23A94">
        <w:rPr>
          <w:rFonts w:cstheme="minorHAnsi"/>
          <w:sz w:val="24"/>
          <w:szCs w:val="24"/>
        </w:rPr>
        <w:t>188 839</w:t>
      </w:r>
      <w:r w:rsidR="0010711D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EUR, naplnené boli na </w:t>
      </w:r>
      <w:r w:rsidR="00A23A94">
        <w:rPr>
          <w:rFonts w:cstheme="minorHAnsi"/>
          <w:sz w:val="24"/>
          <w:szCs w:val="24"/>
        </w:rPr>
        <w:t>96,33</w:t>
      </w:r>
      <w:r>
        <w:rPr>
          <w:rFonts w:cstheme="minorHAnsi"/>
          <w:sz w:val="24"/>
          <w:szCs w:val="24"/>
        </w:rPr>
        <w:t xml:space="preserve"> % vo výške </w:t>
      </w:r>
      <w:r w:rsidR="00A23A94">
        <w:rPr>
          <w:rFonts w:cstheme="minorHAnsi"/>
          <w:sz w:val="24"/>
          <w:szCs w:val="24"/>
        </w:rPr>
        <w:t>181 906,26</w:t>
      </w:r>
      <w:r>
        <w:rPr>
          <w:rFonts w:cstheme="minorHAnsi"/>
          <w:sz w:val="24"/>
          <w:szCs w:val="24"/>
        </w:rPr>
        <w:t xml:space="preserve"> EUR. </w:t>
      </w:r>
    </w:p>
    <w:p w14:paraId="5DE55F77" w14:textId="77777777" w:rsidR="00E24580" w:rsidRDefault="00E24580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38C3B49" w14:textId="77777777" w:rsidR="00E24580" w:rsidRDefault="00E24580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5CB3E4D" w14:textId="77777777" w:rsidR="00E24580" w:rsidRPr="003A2D43" w:rsidRDefault="00E24580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0B628E" w:rsidRPr="003A2D43" w14:paraId="2B84DF01" w14:textId="77777777" w:rsidTr="00C879CE">
        <w:tc>
          <w:tcPr>
            <w:tcW w:w="2376" w:type="dxa"/>
            <w:shd w:val="clear" w:color="auto" w:fill="B8CCE4" w:themeFill="accent1" w:themeFillTint="66"/>
          </w:tcPr>
          <w:p w14:paraId="11220790" w14:textId="77777777" w:rsidR="000B628E" w:rsidRPr="003A2D43" w:rsidRDefault="000B628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6188CEE4" w14:textId="77777777" w:rsidR="000B628E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A23A9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5875E7C7" w14:textId="77777777" w:rsidR="000B628E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E701A6">
              <w:rPr>
                <w:rFonts w:cstheme="minorHAnsi"/>
                <w:b/>
                <w:sz w:val="24"/>
                <w:szCs w:val="24"/>
              </w:rPr>
              <w:t>2</w:t>
            </w:r>
            <w:r w:rsidR="00A23A9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3E49AD29" w14:textId="77777777" w:rsidR="000B628E" w:rsidRPr="003A2D43" w:rsidRDefault="000B628E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0B628E" w:rsidRPr="003A2D43" w14:paraId="50E4127A" w14:textId="77777777" w:rsidTr="00C879CE">
        <w:tc>
          <w:tcPr>
            <w:tcW w:w="2376" w:type="dxa"/>
          </w:tcPr>
          <w:p w14:paraId="236BEC6D" w14:textId="77777777" w:rsidR="000B628E" w:rsidRPr="003A2D43" w:rsidRDefault="000B628E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Kapitálové príjmy</w:t>
            </w:r>
          </w:p>
          <w:p w14:paraId="7E59DAE0" w14:textId="77777777" w:rsidR="00C318E4" w:rsidRPr="003A2D43" w:rsidRDefault="00C318E4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2EB5F0" w14:textId="77777777" w:rsidR="000B628E" w:rsidRPr="007052B2" w:rsidRDefault="00A23A94" w:rsidP="007052B2">
            <w:pPr>
              <w:pStyle w:val="Odsekzoznamu"/>
              <w:ind w:left="1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188 839,00</w:t>
            </w:r>
          </w:p>
        </w:tc>
        <w:tc>
          <w:tcPr>
            <w:tcW w:w="2410" w:type="dxa"/>
          </w:tcPr>
          <w:p w14:paraId="1306AE0E" w14:textId="77777777" w:rsidR="000B628E" w:rsidRPr="00C06D5E" w:rsidRDefault="00A23A94" w:rsidP="009835BB">
            <w:pPr>
              <w:pStyle w:val="Odsekzoznamu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181 906,26</w:t>
            </w:r>
          </w:p>
        </w:tc>
        <w:tc>
          <w:tcPr>
            <w:tcW w:w="2409" w:type="dxa"/>
          </w:tcPr>
          <w:p w14:paraId="024FF7DA" w14:textId="77777777" w:rsidR="000B628E" w:rsidRPr="00C06D5E" w:rsidRDefault="00A23A94" w:rsidP="00C06D5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96,33 %</w:t>
            </w:r>
          </w:p>
        </w:tc>
      </w:tr>
    </w:tbl>
    <w:p w14:paraId="58A5B993" w14:textId="77777777" w:rsidR="00905E89" w:rsidRDefault="00905E89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8CD126B" w14:textId="77777777" w:rsidR="00493F61" w:rsidRDefault="007052B2" w:rsidP="00013BF7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sz w:val="24"/>
          <w:szCs w:val="24"/>
        </w:rPr>
      </w:pPr>
      <w:r w:rsidRPr="00013BF7">
        <w:rPr>
          <w:rFonts w:cstheme="minorHAnsi"/>
          <w:sz w:val="24"/>
          <w:szCs w:val="24"/>
        </w:rPr>
        <w:t>Kapitálov</w:t>
      </w:r>
      <w:r w:rsidR="00061974" w:rsidRPr="00013BF7">
        <w:rPr>
          <w:rFonts w:cstheme="minorHAnsi"/>
          <w:sz w:val="24"/>
          <w:szCs w:val="24"/>
        </w:rPr>
        <w:t>é</w:t>
      </w:r>
      <w:r w:rsidRPr="00013BF7">
        <w:rPr>
          <w:rFonts w:cstheme="minorHAnsi"/>
          <w:sz w:val="24"/>
          <w:szCs w:val="24"/>
        </w:rPr>
        <w:t xml:space="preserve"> p</w:t>
      </w:r>
      <w:r w:rsidR="0033706F" w:rsidRPr="00013BF7">
        <w:rPr>
          <w:rFonts w:cstheme="minorHAnsi"/>
          <w:sz w:val="24"/>
          <w:szCs w:val="24"/>
        </w:rPr>
        <w:t xml:space="preserve">ríjmy </w:t>
      </w:r>
      <w:r w:rsidRPr="00013BF7">
        <w:rPr>
          <w:rFonts w:cstheme="minorHAnsi"/>
          <w:sz w:val="24"/>
          <w:szCs w:val="24"/>
        </w:rPr>
        <w:t>predstavovali</w:t>
      </w:r>
      <w:r w:rsidR="00493F61">
        <w:rPr>
          <w:rFonts w:cstheme="minorHAnsi"/>
          <w:sz w:val="24"/>
          <w:szCs w:val="24"/>
        </w:rPr>
        <w:t xml:space="preserve"> príjem za predaj pozemkov </w:t>
      </w:r>
      <w:r w:rsidR="00817D70" w:rsidRPr="00013BF7">
        <w:rPr>
          <w:rFonts w:cstheme="minorHAnsi"/>
          <w:sz w:val="24"/>
          <w:szCs w:val="24"/>
        </w:rPr>
        <w:t xml:space="preserve">vo výške </w:t>
      </w:r>
      <w:r w:rsidR="00013BF7" w:rsidRPr="00013BF7">
        <w:rPr>
          <w:rFonts w:cstheme="minorHAnsi"/>
          <w:sz w:val="24"/>
          <w:szCs w:val="24"/>
        </w:rPr>
        <w:t>2</w:t>
      </w:r>
      <w:r w:rsidR="00493F61">
        <w:rPr>
          <w:rFonts w:cstheme="minorHAnsi"/>
          <w:sz w:val="24"/>
          <w:szCs w:val="24"/>
        </w:rPr>
        <w:t>8 733,02</w:t>
      </w:r>
      <w:r w:rsidR="00013BF7" w:rsidRPr="00013BF7">
        <w:rPr>
          <w:rFonts w:cstheme="minorHAnsi"/>
          <w:sz w:val="24"/>
          <w:szCs w:val="24"/>
        </w:rPr>
        <w:t xml:space="preserve"> </w:t>
      </w:r>
      <w:r w:rsidR="00817D70" w:rsidRPr="00013BF7">
        <w:rPr>
          <w:rFonts w:cstheme="minorHAnsi"/>
          <w:sz w:val="24"/>
          <w:szCs w:val="24"/>
        </w:rPr>
        <w:t>EUR a</w:t>
      </w:r>
      <w:r w:rsidR="00493F61">
        <w:rPr>
          <w:rFonts w:cstheme="minorHAnsi"/>
          <w:sz w:val="24"/>
          <w:szCs w:val="24"/>
        </w:rPr>
        <w:t> príjem za predaj hasičskej techniky vo výške 4 500,00 EUR.</w:t>
      </w:r>
    </w:p>
    <w:p w14:paraId="1E4880CB" w14:textId="77777777" w:rsidR="007052B2" w:rsidRPr="00493F61" w:rsidRDefault="00493F61" w:rsidP="00493F61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sz w:val="24"/>
          <w:szCs w:val="24"/>
        </w:rPr>
      </w:pPr>
      <w:bookmarkStart w:id="0" w:name="_Hlk9326688"/>
      <w:r>
        <w:rPr>
          <w:rFonts w:cstheme="minorHAnsi"/>
          <w:sz w:val="24"/>
          <w:szCs w:val="24"/>
        </w:rPr>
        <w:t>P</w:t>
      </w:r>
      <w:r w:rsidR="007052B2" w:rsidRPr="00013BF7">
        <w:rPr>
          <w:rFonts w:cstheme="minorHAnsi"/>
          <w:sz w:val="24"/>
          <w:szCs w:val="24"/>
        </w:rPr>
        <w:t>ríjmy z grantov a</w:t>
      </w:r>
      <w:r>
        <w:rPr>
          <w:rFonts w:cstheme="minorHAnsi"/>
          <w:sz w:val="24"/>
          <w:szCs w:val="24"/>
        </w:rPr>
        <w:t> </w:t>
      </w:r>
      <w:r w:rsidR="007052B2" w:rsidRPr="00013BF7">
        <w:rPr>
          <w:rFonts w:cstheme="minorHAnsi"/>
          <w:sz w:val="24"/>
          <w:szCs w:val="24"/>
        </w:rPr>
        <w:t>tr</w:t>
      </w:r>
      <w:r>
        <w:rPr>
          <w:rFonts w:cstheme="minorHAnsi"/>
          <w:sz w:val="24"/>
          <w:szCs w:val="24"/>
        </w:rPr>
        <w:t>ansferov predstavovala d</w:t>
      </w:r>
      <w:r w:rsidR="007052B2" w:rsidRPr="00493F61">
        <w:rPr>
          <w:rFonts w:cstheme="minorHAnsi"/>
          <w:sz w:val="24"/>
          <w:szCs w:val="24"/>
        </w:rPr>
        <w:t xml:space="preserve">otácia na </w:t>
      </w:r>
      <w:r w:rsidR="00013BF7" w:rsidRPr="00493F61">
        <w:rPr>
          <w:rFonts w:cstheme="minorHAnsi"/>
          <w:sz w:val="24"/>
          <w:szCs w:val="24"/>
        </w:rPr>
        <w:t xml:space="preserve">výstavbu kanalizácie </w:t>
      </w:r>
      <w:r w:rsidRPr="00493F61">
        <w:rPr>
          <w:rFonts w:cstheme="minorHAnsi"/>
          <w:sz w:val="24"/>
          <w:szCs w:val="24"/>
        </w:rPr>
        <w:t xml:space="preserve">- </w:t>
      </w:r>
      <w:r w:rsidR="00013BF7" w:rsidRPr="00493F6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e</w:t>
      </w:r>
      <w:r w:rsidR="00013BF7" w:rsidRPr="00493F61">
        <w:rPr>
          <w:rFonts w:cstheme="minorHAnsi"/>
          <w:sz w:val="24"/>
          <w:szCs w:val="24"/>
        </w:rPr>
        <w:t>tapa</w:t>
      </w:r>
      <w:r w:rsidRPr="00493F61">
        <w:rPr>
          <w:rFonts w:cstheme="minorHAnsi"/>
          <w:sz w:val="24"/>
          <w:szCs w:val="24"/>
        </w:rPr>
        <w:t xml:space="preserve">, stoka G1.1-1 </w:t>
      </w:r>
      <w:r>
        <w:rPr>
          <w:rFonts w:cstheme="minorHAnsi"/>
          <w:sz w:val="24"/>
          <w:szCs w:val="24"/>
        </w:rPr>
        <w:tab/>
        <w:t xml:space="preserve">vo výške </w:t>
      </w:r>
      <w:r w:rsidRPr="00493F61">
        <w:rPr>
          <w:rFonts w:cstheme="minorHAnsi"/>
          <w:sz w:val="24"/>
          <w:szCs w:val="24"/>
        </w:rPr>
        <w:t>148 673,24</w:t>
      </w:r>
      <w:r w:rsidR="007052B2" w:rsidRPr="00493F61">
        <w:rPr>
          <w:rFonts w:cstheme="minorHAnsi"/>
          <w:sz w:val="24"/>
          <w:szCs w:val="24"/>
        </w:rPr>
        <w:t xml:space="preserve"> EUR</w:t>
      </w:r>
      <w:r>
        <w:rPr>
          <w:rFonts w:cstheme="minorHAnsi"/>
          <w:sz w:val="24"/>
          <w:szCs w:val="24"/>
        </w:rPr>
        <w:t>.</w:t>
      </w:r>
    </w:p>
    <w:p w14:paraId="5E81B121" w14:textId="77777777" w:rsidR="007052B2" w:rsidRPr="00013BF7" w:rsidRDefault="007052B2" w:rsidP="00013BF7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013BF7">
        <w:rPr>
          <w:rFonts w:cstheme="minorHAnsi"/>
          <w:sz w:val="24"/>
          <w:szCs w:val="24"/>
        </w:rPr>
        <w:tab/>
      </w:r>
      <w:bookmarkEnd w:id="0"/>
      <w:r w:rsidRPr="00013BF7">
        <w:rPr>
          <w:rFonts w:cstheme="minorHAnsi"/>
          <w:sz w:val="24"/>
          <w:szCs w:val="24"/>
        </w:rPr>
        <w:tab/>
      </w:r>
    </w:p>
    <w:p w14:paraId="30752079" w14:textId="77777777" w:rsidR="00EA645E" w:rsidRDefault="00EA645E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86B8180" w14:textId="77777777" w:rsidR="00C879CE" w:rsidRDefault="00C879CE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F53C02C" w14:textId="77777777" w:rsidR="00C879CE" w:rsidRPr="00183CD2" w:rsidRDefault="00C879CE" w:rsidP="00C879CE">
      <w:pPr>
        <w:pStyle w:val="Odsekzoznamu"/>
        <w:numPr>
          <w:ilvl w:val="2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183CD2">
        <w:rPr>
          <w:rFonts w:cstheme="minorHAnsi"/>
          <w:b/>
          <w:sz w:val="24"/>
          <w:szCs w:val="24"/>
          <w:u w:val="single"/>
        </w:rPr>
        <w:t>PRÍJMOVÉ FINANČNÉ OPERÁCIE</w:t>
      </w:r>
    </w:p>
    <w:p w14:paraId="7B004C6B" w14:textId="77777777" w:rsidR="00183CD2" w:rsidRDefault="00183CD2" w:rsidP="00183CD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5580AF90" w14:textId="1CAE962C" w:rsidR="00183CD2" w:rsidRPr="00183CD2" w:rsidRDefault="00233DE7" w:rsidP="00183CD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233DE7">
        <w:rPr>
          <w:rFonts w:cstheme="minorHAnsi"/>
          <w:sz w:val="24"/>
          <w:szCs w:val="24"/>
        </w:rPr>
        <w:t>V rámci príjmových finančných operácií bolo plnenie k 31 .12. 2021  vo výške 124 450,00 EUR, z toho prijatý</w:t>
      </w:r>
      <w:r>
        <w:rPr>
          <w:rFonts w:cstheme="minorHAnsi"/>
          <w:sz w:val="24"/>
          <w:szCs w:val="24"/>
        </w:rPr>
        <w:t xml:space="preserve"> úver na výstavbu chodníkov bol vo výške 120 000,00 EUR. </w:t>
      </w:r>
      <w:r w:rsidR="00183CD2">
        <w:rPr>
          <w:rFonts w:cstheme="minorHAnsi"/>
          <w:sz w:val="24"/>
          <w:szCs w:val="24"/>
        </w:rPr>
        <w:t xml:space="preserve"> </w:t>
      </w:r>
    </w:p>
    <w:p w14:paraId="44DC098B" w14:textId="77777777" w:rsidR="00183CD2" w:rsidRPr="00C879CE" w:rsidRDefault="00183CD2" w:rsidP="00183CD2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C879CE" w:rsidRPr="00C879CE" w14:paraId="0A20EFA3" w14:textId="77777777" w:rsidTr="00BC0547">
        <w:tc>
          <w:tcPr>
            <w:tcW w:w="2376" w:type="dxa"/>
            <w:shd w:val="clear" w:color="auto" w:fill="B8CCE4" w:themeFill="accent1" w:themeFillTint="66"/>
          </w:tcPr>
          <w:p w14:paraId="4866F85B" w14:textId="77777777" w:rsidR="00C879CE" w:rsidRPr="00C879CE" w:rsidRDefault="00C879CE" w:rsidP="00BC0547">
            <w:pPr>
              <w:spacing w:line="276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31529340" w14:textId="77777777" w:rsidR="00C879CE" w:rsidRPr="00C879CE" w:rsidRDefault="00C879CE" w:rsidP="00BC054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CE">
              <w:rPr>
                <w:rFonts w:cstheme="minorHAnsi"/>
                <w:b/>
                <w:sz w:val="24"/>
                <w:szCs w:val="24"/>
              </w:rPr>
              <w:t>ROZPOČET NA ROK 202</w:t>
            </w:r>
            <w:r w:rsidR="00493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47E7D012" w14:textId="77777777" w:rsidR="00C879CE" w:rsidRPr="00C879CE" w:rsidRDefault="00C879CE" w:rsidP="00BC054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CE">
              <w:rPr>
                <w:rFonts w:cstheme="minorHAnsi"/>
                <w:b/>
                <w:sz w:val="24"/>
                <w:szCs w:val="24"/>
              </w:rPr>
              <w:t>SKUTOČNÉ PLNENIE K 31.12.202</w:t>
            </w:r>
            <w:r w:rsidR="00493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232629DE" w14:textId="77777777" w:rsidR="00C879CE" w:rsidRPr="00C879CE" w:rsidRDefault="00C879CE" w:rsidP="00BC054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CE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C879CE" w:rsidRPr="003A2D43" w14:paraId="2696B986" w14:textId="77777777" w:rsidTr="00C879CE">
        <w:tc>
          <w:tcPr>
            <w:tcW w:w="2376" w:type="dxa"/>
            <w:shd w:val="clear" w:color="auto" w:fill="auto"/>
          </w:tcPr>
          <w:p w14:paraId="2C95E65B" w14:textId="77777777" w:rsidR="00C879CE" w:rsidRPr="00C879CE" w:rsidRDefault="00C879CE" w:rsidP="00BC054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879CE">
              <w:rPr>
                <w:rFonts w:cstheme="minorHAnsi"/>
                <w:b/>
                <w:sz w:val="24"/>
                <w:szCs w:val="24"/>
              </w:rPr>
              <w:t>Príjmové finančné operácie</w:t>
            </w:r>
          </w:p>
        </w:tc>
        <w:tc>
          <w:tcPr>
            <w:tcW w:w="2552" w:type="dxa"/>
            <w:shd w:val="clear" w:color="auto" w:fill="auto"/>
          </w:tcPr>
          <w:p w14:paraId="0DB2F5FF" w14:textId="77777777" w:rsidR="00C879CE" w:rsidRPr="00C879CE" w:rsidRDefault="00493F61" w:rsidP="00BC0547">
            <w:pPr>
              <w:pStyle w:val="Odsekzoznamu"/>
              <w:ind w:left="1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126 554,00</w:t>
            </w:r>
          </w:p>
        </w:tc>
        <w:tc>
          <w:tcPr>
            <w:tcW w:w="2410" w:type="dxa"/>
            <w:shd w:val="clear" w:color="auto" w:fill="auto"/>
          </w:tcPr>
          <w:p w14:paraId="2593EF4F" w14:textId="77777777" w:rsidR="00C879CE" w:rsidRPr="00C879CE" w:rsidRDefault="00493F61" w:rsidP="00BC0547">
            <w:pPr>
              <w:pStyle w:val="Odsekzoznamu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124 450,00</w:t>
            </w:r>
          </w:p>
        </w:tc>
        <w:tc>
          <w:tcPr>
            <w:tcW w:w="2409" w:type="dxa"/>
            <w:shd w:val="clear" w:color="auto" w:fill="auto"/>
          </w:tcPr>
          <w:p w14:paraId="375081F7" w14:textId="77777777" w:rsidR="00C879CE" w:rsidRPr="00C06D5E" w:rsidRDefault="00493F61" w:rsidP="00BC054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98,34</w:t>
            </w:r>
            <w:r w:rsidR="00C879CE" w:rsidRPr="00C879CE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14:paraId="7F580685" w14:textId="77777777" w:rsidR="00C879CE" w:rsidRDefault="00C879CE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EFF0909" w14:textId="77777777" w:rsidR="00C879CE" w:rsidRPr="003A2D43" w:rsidRDefault="00C879CE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90A8DB0" w14:textId="77777777" w:rsidR="00EA645E" w:rsidRPr="00B80ABF" w:rsidRDefault="00EA645E" w:rsidP="00C06D5E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B80ABF">
        <w:rPr>
          <w:rFonts w:cstheme="minorHAnsi"/>
          <w:b/>
          <w:bCs/>
          <w:sz w:val="24"/>
          <w:szCs w:val="24"/>
        </w:rPr>
        <w:t>V</w:t>
      </w:r>
      <w:r w:rsidR="00273CFF" w:rsidRPr="00B80ABF">
        <w:rPr>
          <w:rFonts w:cstheme="minorHAnsi"/>
          <w:b/>
          <w:bCs/>
          <w:sz w:val="24"/>
          <w:szCs w:val="24"/>
        </w:rPr>
        <w:t>ÝDAVKY</w:t>
      </w:r>
    </w:p>
    <w:p w14:paraId="34EA76AC" w14:textId="77777777" w:rsidR="00C06D5E" w:rsidRDefault="00C06D5E" w:rsidP="00C06D5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1D7873E" w14:textId="77777777" w:rsidR="00C52E45" w:rsidRPr="003A2D43" w:rsidRDefault="00CA3541" w:rsidP="00C52E4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52E45">
        <w:rPr>
          <w:rFonts w:cstheme="minorHAnsi"/>
          <w:sz w:val="24"/>
          <w:szCs w:val="24"/>
        </w:rPr>
        <w:t xml:space="preserve">Výdavky </w:t>
      </w:r>
      <w:r w:rsidR="00C52E45" w:rsidRPr="003A2D43">
        <w:rPr>
          <w:rFonts w:cstheme="minorHAnsi"/>
          <w:sz w:val="24"/>
          <w:szCs w:val="24"/>
        </w:rPr>
        <w:t xml:space="preserve">rozpočtu obce sú podrobne definované v § </w:t>
      </w:r>
      <w:r w:rsidR="00C52E45">
        <w:rPr>
          <w:rFonts w:cstheme="minorHAnsi"/>
          <w:sz w:val="24"/>
          <w:szCs w:val="24"/>
        </w:rPr>
        <w:t>7</w:t>
      </w:r>
      <w:r w:rsidR="00C52E45" w:rsidRPr="003A2D43">
        <w:rPr>
          <w:rFonts w:cstheme="minorHAnsi"/>
          <w:sz w:val="24"/>
          <w:szCs w:val="24"/>
        </w:rPr>
        <w:t xml:space="preserve"> zákona o rozpočtových pravidlách územnej samosprávy.</w:t>
      </w:r>
    </w:p>
    <w:p w14:paraId="646C186F" w14:textId="77777777" w:rsidR="00C52E45" w:rsidRDefault="00C52E45" w:rsidP="00C06D5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1F23C08" w14:textId="77777777" w:rsidR="00C52E45" w:rsidRPr="002061F5" w:rsidRDefault="00CA3541" w:rsidP="002061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52E45" w:rsidRPr="003A2D43">
        <w:rPr>
          <w:rFonts w:cstheme="minorHAnsi"/>
          <w:sz w:val="24"/>
          <w:szCs w:val="24"/>
        </w:rPr>
        <w:t xml:space="preserve">Z rozpočtu obce sa uhrádzajú najmä výdavky na výkon samosprávnych pôsobností obce, správu, údržbu a zhodnocovanie majetku obce, na činnosť rozpočtových a príspevkových organizácií, výdavky na úhradu nákladov preneseného výkonu štátnej správy, úroky z prijatých úverov, pôžičiek a návratných finančných výpomocí a iné. </w:t>
      </w:r>
    </w:p>
    <w:p w14:paraId="64F5D359" w14:textId="77777777" w:rsidR="00C06D5E" w:rsidRDefault="00C06D5E" w:rsidP="00C06D5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55"/>
        <w:gridCol w:w="2437"/>
        <w:gridCol w:w="2437"/>
      </w:tblGrid>
      <w:tr w:rsidR="00C06D5E" w:rsidRPr="003A2D43" w14:paraId="54311090" w14:textId="77777777" w:rsidTr="00C06D5E">
        <w:tc>
          <w:tcPr>
            <w:tcW w:w="2518" w:type="dxa"/>
            <w:shd w:val="clear" w:color="auto" w:fill="B8CCE4" w:themeFill="accent1" w:themeFillTint="66"/>
          </w:tcPr>
          <w:p w14:paraId="45B9F25F" w14:textId="77777777" w:rsidR="00C06D5E" w:rsidRPr="003A2D43" w:rsidRDefault="00C06D5E" w:rsidP="002C275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B8CCE4" w:themeFill="accent1" w:themeFillTint="66"/>
          </w:tcPr>
          <w:p w14:paraId="0993F5B7" w14:textId="77777777" w:rsidR="00C06D5E" w:rsidRPr="003A2D43" w:rsidRDefault="00C06D5E" w:rsidP="002C275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CA3541">
              <w:rPr>
                <w:rFonts w:cstheme="minorHAnsi"/>
                <w:b/>
                <w:sz w:val="24"/>
                <w:szCs w:val="24"/>
              </w:rPr>
              <w:t>2</w:t>
            </w:r>
            <w:r w:rsidR="00493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B8CCE4" w:themeFill="accent1" w:themeFillTint="66"/>
          </w:tcPr>
          <w:p w14:paraId="0C4620BC" w14:textId="77777777" w:rsidR="00C06D5E" w:rsidRPr="003A2D43" w:rsidRDefault="00C06D5E" w:rsidP="002C275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CA3541">
              <w:rPr>
                <w:rFonts w:cstheme="minorHAnsi"/>
                <w:b/>
                <w:sz w:val="24"/>
                <w:szCs w:val="24"/>
              </w:rPr>
              <w:t>2</w:t>
            </w:r>
            <w:r w:rsidR="00493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B8CCE4" w:themeFill="accent1" w:themeFillTint="66"/>
          </w:tcPr>
          <w:p w14:paraId="7962890F" w14:textId="77777777" w:rsidR="00C06D5E" w:rsidRPr="003A2D43" w:rsidRDefault="00C06D5E" w:rsidP="002C275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C06D5E" w:rsidRPr="003A2D43" w14:paraId="3FFBF841" w14:textId="77777777" w:rsidTr="00C06D5E">
        <w:tc>
          <w:tcPr>
            <w:tcW w:w="2518" w:type="dxa"/>
          </w:tcPr>
          <w:p w14:paraId="795557EC" w14:textId="77777777" w:rsidR="00C06D5E" w:rsidRPr="007F270D" w:rsidRDefault="00C06D5E" w:rsidP="002C27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F270D">
              <w:rPr>
                <w:rFonts w:cstheme="minorHAnsi"/>
                <w:sz w:val="24"/>
                <w:szCs w:val="24"/>
              </w:rPr>
              <w:t>BEŽNÉ VÝDAVKY</w:t>
            </w:r>
          </w:p>
        </w:tc>
        <w:tc>
          <w:tcPr>
            <w:tcW w:w="2355" w:type="dxa"/>
          </w:tcPr>
          <w:p w14:paraId="5A1B035A" w14:textId="77777777" w:rsidR="00C06D5E" w:rsidRPr="007F270D" w:rsidRDefault="00493F61" w:rsidP="002C275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430 468</w:t>
            </w:r>
            <w:r w:rsidR="00061974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2437" w:type="dxa"/>
          </w:tcPr>
          <w:p w14:paraId="595C6F08" w14:textId="77777777" w:rsidR="00C06D5E" w:rsidRPr="00233DE7" w:rsidRDefault="00493F61" w:rsidP="002C275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233DE7">
              <w:rPr>
                <w:rFonts w:cstheme="minorHAnsi"/>
                <w:sz w:val="24"/>
                <w:szCs w:val="24"/>
              </w:rPr>
              <w:t>417 792,63</w:t>
            </w:r>
          </w:p>
        </w:tc>
        <w:tc>
          <w:tcPr>
            <w:tcW w:w="2437" w:type="dxa"/>
          </w:tcPr>
          <w:p w14:paraId="4A1C6FDB" w14:textId="77777777" w:rsidR="00C06D5E" w:rsidRPr="007F270D" w:rsidRDefault="00493F61" w:rsidP="002C275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97,06</w:t>
            </w:r>
            <w:r w:rsidR="00C06D5E" w:rsidRPr="007F270D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C06D5E" w:rsidRPr="003A2D43" w14:paraId="470BF31B" w14:textId="77777777" w:rsidTr="00C06D5E">
        <w:tc>
          <w:tcPr>
            <w:tcW w:w="2518" w:type="dxa"/>
          </w:tcPr>
          <w:p w14:paraId="406FAB55" w14:textId="77777777" w:rsidR="00C06D5E" w:rsidRPr="007F270D" w:rsidRDefault="00C06D5E" w:rsidP="002C27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F270D">
              <w:rPr>
                <w:rFonts w:cstheme="minorHAnsi"/>
                <w:sz w:val="24"/>
                <w:szCs w:val="24"/>
              </w:rPr>
              <w:t>KAPITÁLOVÉ VÝDAVKY</w:t>
            </w:r>
          </w:p>
        </w:tc>
        <w:tc>
          <w:tcPr>
            <w:tcW w:w="2355" w:type="dxa"/>
          </w:tcPr>
          <w:p w14:paraId="170CADEE" w14:textId="77777777" w:rsidR="00C06D5E" w:rsidRPr="007F270D" w:rsidRDefault="00493F61" w:rsidP="002C275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314 719</w:t>
            </w:r>
            <w:r w:rsidR="00C06D5E" w:rsidRPr="007F270D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2437" w:type="dxa"/>
          </w:tcPr>
          <w:p w14:paraId="5C7932F7" w14:textId="77777777" w:rsidR="00C06D5E" w:rsidRPr="00233DE7" w:rsidRDefault="00493F61" w:rsidP="002C275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233DE7">
              <w:rPr>
                <w:rFonts w:cstheme="minorHAnsi"/>
                <w:sz w:val="24"/>
                <w:szCs w:val="24"/>
              </w:rPr>
              <w:t>301 175,40</w:t>
            </w:r>
          </w:p>
        </w:tc>
        <w:tc>
          <w:tcPr>
            <w:tcW w:w="2437" w:type="dxa"/>
          </w:tcPr>
          <w:p w14:paraId="30A50DB7" w14:textId="77777777" w:rsidR="00C06D5E" w:rsidRPr="007F270D" w:rsidRDefault="00493F61" w:rsidP="002C275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95,89</w:t>
            </w:r>
            <w:r w:rsidR="00C06D5E" w:rsidRPr="007F270D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C06D5E" w:rsidRPr="003A2D43" w14:paraId="3596F22B" w14:textId="77777777" w:rsidTr="00C06D5E">
        <w:tc>
          <w:tcPr>
            <w:tcW w:w="2518" w:type="dxa"/>
          </w:tcPr>
          <w:p w14:paraId="307A338B" w14:textId="77777777" w:rsidR="00C06D5E" w:rsidRPr="007F270D" w:rsidRDefault="00C06D5E" w:rsidP="002C27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F270D">
              <w:rPr>
                <w:rFonts w:cstheme="minorHAnsi"/>
                <w:sz w:val="24"/>
                <w:szCs w:val="24"/>
              </w:rPr>
              <w:t>FINANČNÉ OPERÁCIE</w:t>
            </w:r>
          </w:p>
        </w:tc>
        <w:tc>
          <w:tcPr>
            <w:tcW w:w="2355" w:type="dxa"/>
          </w:tcPr>
          <w:p w14:paraId="5B182214" w14:textId="77777777" w:rsidR="00C06D5E" w:rsidRPr="007F270D" w:rsidRDefault="00493F61" w:rsidP="002C275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  <w:r w:rsidR="00CA3541"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3055E6">
              <w:rPr>
                <w:rFonts w:cstheme="minorHAnsi"/>
                <w:sz w:val="24"/>
                <w:szCs w:val="24"/>
              </w:rPr>
              <w:t>0</w:t>
            </w:r>
            <w:r w:rsidR="007F270D" w:rsidRPr="007F270D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2437" w:type="dxa"/>
          </w:tcPr>
          <w:p w14:paraId="47E03727" w14:textId="77777777" w:rsidR="00C06D5E" w:rsidRPr="00233DE7" w:rsidRDefault="00493F61" w:rsidP="002C275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233DE7">
              <w:rPr>
                <w:rFonts w:cstheme="minorHAnsi"/>
                <w:sz w:val="24"/>
                <w:szCs w:val="24"/>
              </w:rPr>
              <w:t>61 317,51</w:t>
            </w:r>
          </w:p>
        </w:tc>
        <w:tc>
          <w:tcPr>
            <w:tcW w:w="2437" w:type="dxa"/>
          </w:tcPr>
          <w:p w14:paraId="7FB09D7E" w14:textId="77777777" w:rsidR="00C06D5E" w:rsidRPr="007F270D" w:rsidRDefault="00493F61" w:rsidP="002C275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98,71</w:t>
            </w:r>
            <w:r w:rsidR="007F270D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C06D5E" w:rsidRPr="007F270D" w14:paraId="0815D89F" w14:textId="77777777" w:rsidTr="00C06D5E">
        <w:tc>
          <w:tcPr>
            <w:tcW w:w="2518" w:type="dxa"/>
          </w:tcPr>
          <w:p w14:paraId="7AD53E26" w14:textId="77777777" w:rsidR="00C06D5E" w:rsidRPr="007F270D" w:rsidRDefault="00C06D5E" w:rsidP="002C275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F270D">
              <w:rPr>
                <w:rFonts w:cstheme="minorHAnsi"/>
                <w:b/>
                <w:sz w:val="24"/>
                <w:szCs w:val="24"/>
              </w:rPr>
              <w:t>CELKOM</w:t>
            </w:r>
          </w:p>
        </w:tc>
        <w:tc>
          <w:tcPr>
            <w:tcW w:w="2355" w:type="dxa"/>
          </w:tcPr>
          <w:p w14:paraId="61BE3289" w14:textId="77777777" w:rsidR="00C06D5E" w:rsidRPr="007F270D" w:rsidRDefault="00493F61" w:rsidP="002C2754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807 307</w:t>
            </w:r>
            <w:r w:rsidR="003055E6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2437" w:type="dxa"/>
          </w:tcPr>
          <w:p w14:paraId="58A59FFD" w14:textId="77777777" w:rsidR="00C06D5E" w:rsidRPr="00233DE7" w:rsidRDefault="00493F61" w:rsidP="002C2754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33DE7">
              <w:rPr>
                <w:rFonts w:cstheme="minorHAnsi"/>
                <w:b/>
                <w:sz w:val="24"/>
                <w:szCs w:val="24"/>
              </w:rPr>
              <w:t>780 885,54</w:t>
            </w:r>
          </w:p>
        </w:tc>
        <w:tc>
          <w:tcPr>
            <w:tcW w:w="2437" w:type="dxa"/>
          </w:tcPr>
          <w:p w14:paraId="64F78E2A" w14:textId="77777777" w:rsidR="00C06D5E" w:rsidRPr="007F270D" w:rsidRDefault="00493F61" w:rsidP="002C2754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96,73</w:t>
            </w:r>
            <w:r w:rsidR="007F270D">
              <w:rPr>
                <w:rFonts w:cstheme="minorHAnsi"/>
                <w:b/>
                <w:sz w:val="24"/>
                <w:szCs w:val="24"/>
              </w:rPr>
              <w:t xml:space="preserve"> %</w:t>
            </w:r>
          </w:p>
        </w:tc>
      </w:tr>
    </w:tbl>
    <w:p w14:paraId="49240CCD" w14:textId="77777777" w:rsidR="00C06D5E" w:rsidRPr="00C06D5E" w:rsidRDefault="00C06D5E" w:rsidP="00C06D5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70BE16E" w14:textId="77777777" w:rsidR="00EA645E" w:rsidRPr="002061F5" w:rsidRDefault="00C52E45" w:rsidP="003A2D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</w:t>
      </w:r>
      <w:r w:rsidRPr="00233DE7">
        <w:rPr>
          <w:rFonts w:cstheme="minorHAnsi"/>
          <w:sz w:val="24"/>
          <w:szCs w:val="24"/>
        </w:rPr>
        <w:t xml:space="preserve">Skutočné čerpanie výdavkov obce bolo vo výške </w:t>
      </w:r>
      <w:r w:rsidR="00493F61" w:rsidRPr="00233DE7">
        <w:rPr>
          <w:rFonts w:cstheme="minorHAnsi"/>
          <w:sz w:val="24"/>
          <w:szCs w:val="24"/>
        </w:rPr>
        <w:t>780 885,54</w:t>
      </w:r>
      <w:r w:rsidRPr="00233DE7">
        <w:rPr>
          <w:rFonts w:cstheme="minorHAnsi"/>
          <w:sz w:val="24"/>
          <w:szCs w:val="24"/>
        </w:rPr>
        <w:t xml:space="preserve"> EUR, z toh</w:t>
      </w:r>
      <w:r w:rsidR="00A91FFB" w:rsidRPr="00233DE7">
        <w:rPr>
          <w:rFonts w:cstheme="minorHAnsi"/>
          <w:sz w:val="24"/>
          <w:szCs w:val="24"/>
        </w:rPr>
        <w:t xml:space="preserve">o boli bežné výdavky </w:t>
      </w:r>
      <w:r w:rsidR="00493F61" w:rsidRPr="00233DE7">
        <w:rPr>
          <w:rFonts w:cstheme="minorHAnsi"/>
          <w:sz w:val="24"/>
          <w:szCs w:val="24"/>
        </w:rPr>
        <w:t xml:space="preserve">417 792,63 </w:t>
      </w:r>
      <w:r w:rsidRPr="00233DE7">
        <w:rPr>
          <w:rFonts w:cstheme="minorHAnsi"/>
          <w:sz w:val="24"/>
          <w:szCs w:val="24"/>
        </w:rPr>
        <w:t>EU</w:t>
      </w:r>
      <w:r w:rsidR="00CA3541" w:rsidRPr="00233DE7">
        <w:rPr>
          <w:rFonts w:cstheme="minorHAnsi"/>
          <w:sz w:val="24"/>
          <w:szCs w:val="24"/>
        </w:rPr>
        <w:t>R</w:t>
      </w:r>
      <w:r w:rsidR="00A91FFB" w:rsidRPr="00233DE7">
        <w:rPr>
          <w:rFonts w:cstheme="minorHAnsi"/>
          <w:sz w:val="24"/>
          <w:szCs w:val="24"/>
        </w:rPr>
        <w:t xml:space="preserve">, </w:t>
      </w:r>
      <w:r w:rsidRPr="00233DE7">
        <w:rPr>
          <w:rFonts w:cstheme="minorHAnsi"/>
          <w:sz w:val="24"/>
          <w:szCs w:val="24"/>
        </w:rPr>
        <w:t>kapitálové výdavky</w:t>
      </w:r>
      <w:r w:rsidR="00493F61" w:rsidRPr="00233DE7">
        <w:rPr>
          <w:rFonts w:cstheme="minorHAnsi"/>
          <w:sz w:val="24"/>
          <w:szCs w:val="24"/>
        </w:rPr>
        <w:t xml:space="preserve"> 301 175,40</w:t>
      </w:r>
      <w:r w:rsidR="00A91FFB" w:rsidRPr="00233DE7">
        <w:rPr>
          <w:rFonts w:cstheme="minorHAnsi"/>
          <w:sz w:val="24"/>
          <w:szCs w:val="24"/>
        </w:rPr>
        <w:t xml:space="preserve"> EUR a výdavkové finančné operácie boli vo výške </w:t>
      </w:r>
      <w:r w:rsidR="00493F61" w:rsidRPr="00233DE7">
        <w:rPr>
          <w:rFonts w:cstheme="minorHAnsi"/>
          <w:sz w:val="24"/>
          <w:szCs w:val="24"/>
        </w:rPr>
        <w:t>61 317,51</w:t>
      </w:r>
      <w:r w:rsidR="00A91FFB" w:rsidRPr="00233DE7">
        <w:rPr>
          <w:rFonts w:cstheme="minorHAnsi"/>
          <w:sz w:val="24"/>
          <w:szCs w:val="24"/>
        </w:rPr>
        <w:t xml:space="preserve"> EUR.</w:t>
      </w:r>
    </w:p>
    <w:p w14:paraId="6DD3DAFA" w14:textId="77777777" w:rsidR="00CD4297" w:rsidRPr="003A2D43" w:rsidRDefault="00CD4297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384947D" w14:textId="77777777" w:rsidR="00C318E4" w:rsidRPr="00061974" w:rsidRDefault="00061974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2.2.1   </w:t>
      </w:r>
      <w:r w:rsidR="00C318E4" w:rsidRPr="003A2D43">
        <w:rPr>
          <w:rFonts w:cstheme="minorHAnsi"/>
          <w:b/>
          <w:sz w:val="24"/>
          <w:szCs w:val="24"/>
          <w:u w:val="single"/>
        </w:rPr>
        <w:t>B</w:t>
      </w:r>
      <w:r>
        <w:rPr>
          <w:rFonts w:cstheme="minorHAnsi"/>
          <w:b/>
          <w:sz w:val="24"/>
          <w:szCs w:val="24"/>
          <w:u w:val="single"/>
        </w:rPr>
        <w:t>EŽNÉ VÝDAVKY</w:t>
      </w:r>
    </w:p>
    <w:p w14:paraId="4041805D" w14:textId="77777777" w:rsidR="008C3CFB" w:rsidRPr="003A2D43" w:rsidRDefault="008C3CFB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C318E4" w:rsidRPr="003A2D43" w14:paraId="680BD9C9" w14:textId="77777777" w:rsidTr="00BF5C8F">
        <w:tc>
          <w:tcPr>
            <w:tcW w:w="2376" w:type="dxa"/>
            <w:shd w:val="clear" w:color="auto" w:fill="B8CCE4" w:themeFill="accent1" w:themeFillTint="66"/>
          </w:tcPr>
          <w:p w14:paraId="2BE63A7D" w14:textId="77777777" w:rsidR="00C318E4" w:rsidRPr="003A2D43" w:rsidRDefault="00C318E4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3A5EAAEC" w14:textId="77777777" w:rsidR="00C318E4" w:rsidRPr="003A2D43" w:rsidRDefault="00C318E4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CA3541">
              <w:rPr>
                <w:rFonts w:cstheme="minorHAnsi"/>
                <w:b/>
                <w:sz w:val="24"/>
                <w:szCs w:val="24"/>
              </w:rPr>
              <w:t>2</w:t>
            </w:r>
            <w:r w:rsidR="00493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5CCFED95" w14:textId="77777777" w:rsidR="00C318E4" w:rsidRPr="003A2D43" w:rsidRDefault="00C318E4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CA3541">
              <w:rPr>
                <w:rFonts w:cstheme="minorHAnsi"/>
                <w:b/>
                <w:sz w:val="24"/>
                <w:szCs w:val="24"/>
              </w:rPr>
              <w:t>2</w:t>
            </w:r>
            <w:r w:rsidR="00493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2FDA62C5" w14:textId="77777777" w:rsidR="00C318E4" w:rsidRPr="003A2D43" w:rsidRDefault="00C318E4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C318E4" w:rsidRPr="003A2D43" w14:paraId="1E762239" w14:textId="77777777" w:rsidTr="00BF5C8F">
        <w:tc>
          <w:tcPr>
            <w:tcW w:w="2376" w:type="dxa"/>
          </w:tcPr>
          <w:p w14:paraId="29AED308" w14:textId="77777777" w:rsidR="00C318E4" w:rsidRPr="003A2D43" w:rsidRDefault="00C318E4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Bežné výdavky</w:t>
            </w:r>
          </w:p>
          <w:p w14:paraId="32E299AC" w14:textId="77777777" w:rsidR="00C318E4" w:rsidRPr="003A2D43" w:rsidRDefault="00C318E4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2E2511" w14:textId="77777777" w:rsidR="00C318E4" w:rsidRPr="003A2D43" w:rsidRDefault="00493F61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430 468</w:t>
            </w:r>
            <w:r w:rsidR="006D75D7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14:paraId="1750BEE4" w14:textId="77777777" w:rsidR="00C318E4" w:rsidRPr="003A2D43" w:rsidRDefault="00493F61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417 792,63</w:t>
            </w:r>
          </w:p>
        </w:tc>
        <w:tc>
          <w:tcPr>
            <w:tcW w:w="2409" w:type="dxa"/>
          </w:tcPr>
          <w:p w14:paraId="0FB7EFC5" w14:textId="77777777" w:rsidR="00C318E4" w:rsidRPr="003A2D43" w:rsidRDefault="00493F61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97,06</w:t>
            </w:r>
            <w:r w:rsidR="003A752E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14:paraId="350BAD63" w14:textId="77777777" w:rsidR="00FC1483" w:rsidRDefault="00FC1483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C079026" w14:textId="77777777" w:rsidR="00C318E4" w:rsidRDefault="00CA3541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91FFB">
        <w:rPr>
          <w:rFonts w:cstheme="minorHAnsi"/>
          <w:sz w:val="24"/>
          <w:szCs w:val="24"/>
        </w:rPr>
        <w:t xml:space="preserve">V bežných výdavkoch sú zahrnuté najmä výdavky na chod obce, mzdy zamestnancov, odvody do poisťovní, </w:t>
      </w:r>
      <w:r w:rsidR="002D7C6B">
        <w:rPr>
          <w:rFonts w:cstheme="minorHAnsi"/>
          <w:sz w:val="24"/>
          <w:szCs w:val="24"/>
        </w:rPr>
        <w:t xml:space="preserve">výdavky na správu a údržbu majetku obce, </w:t>
      </w:r>
      <w:r w:rsidR="002061F5">
        <w:rPr>
          <w:rFonts w:cstheme="minorHAnsi"/>
          <w:sz w:val="24"/>
          <w:szCs w:val="24"/>
        </w:rPr>
        <w:t>verejnej zelene, výdavky za tovar a</w:t>
      </w:r>
      <w:r w:rsidR="00B80ABF">
        <w:rPr>
          <w:rFonts w:cstheme="minorHAnsi"/>
          <w:sz w:val="24"/>
          <w:szCs w:val="24"/>
        </w:rPr>
        <w:t> </w:t>
      </w:r>
      <w:r w:rsidR="002061F5">
        <w:rPr>
          <w:rFonts w:cstheme="minorHAnsi"/>
          <w:sz w:val="24"/>
          <w:szCs w:val="24"/>
        </w:rPr>
        <w:t>služb</w:t>
      </w:r>
      <w:r w:rsidR="00B80ABF">
        <w:rPr>
          <w:rFonts w:cstheme="minorHAnsi"/>
          <w:sz w:val="24"/>
          <w:szCs w:val="24"/>
        </w:rPr>
        <w:t>y</w:t>
      </w:r>
      <w:r w:rsidR="002061F5">
        <w:rPr>
          <w:rFonts w:cstheme="minorHAnsi"/>
          <w:sz w:val="24"/>
          <w:szCs w:val="24"/>
        </w:rPr>
        <w:t xml:space="preserve"> a pod. Obec poskytuje zo svojho rozpočtu dotácie, tieto prostriedky sú</w:t>
      </w:r>
      <w:r w:rsidR="00036627">
        <w:rPr>
          <w:rFonts w:cstheme="minorHAnsi"/>
          <w:sz w:val="24"/>
          <w:szCs w:val="24"/>
        </w:rPr>
        <w:t xml:space="preserve"> účelové, je možné použiť ich na presne vymedzený účel a príjemcovia sú povinní použitie týchto prostriedkov riadne vyúčtovať.</w:t>
      </w:r>
    </w:p>
    <w:p w14:paraId="6931CBD5" w14:textId="77777777" w:rsidR="00C879CE" w:rsidRDefault="00C879CE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66595E7" w14:textId="77777777" w:rsidR="00036627" w:rsidRPr="003A2D43" w:rsidRDefault="00036627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2348B7E" w14:textId="77777777" w:rsidR="00494297" w:rsidRPr="006D75D7" w:rsidRDefault="006D75D7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2.2.2.   </w:t>
      </w:r>
      <w:r w:rsidR="00EA645E" w:rsidRPr="003A2D43">
        <w:rPr>
          <w:rFonts w:cstheme="minorHAnsi"/>
          <w:b/>
          <w:sz w:val="24"/>
          <w:szCs w:val="24"/>
          <w:u w:val="single"/>
        </w:rPr>
        <w:t>K</w:t>
      </w:r>
      <w:r>
        <w:rPr>
          <w:rFonts w:cstheme="minorHAnsi"/>
          <w:b/>
          <w:sz w:val="24"/>
          <w:szCs w:val="24"/>
          <w:u w:val="single"/>
        </w:rPr>
        <w:t>APITÁLOVÉ VÝDAVKY</w:t>
      </w:r>
    </w:p>
    <w:p w14:paraId="64D8530A" w14:textId="77777777" w:rsidR="00036627" w:rsidRDefault="00036627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9F6809F" w14:textId="77777777" w:rsidR="00B80ABF" w:rsidRPr="003A2D43" w:rsidRDefault="00B80ABF" w:rsidP="00CD632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36627">
        <w:rPr>
          <w:rFonts w:cstheme="minorHAnsi"/>
          <w:sz w:val="24"/>
          <w:szCs w:val="24"/>
        </w:rPr>
        <w:t>ozpočet kapitálových vý</w:t>
      </w:r>
      <w:r w:rsidR="003A752E">
        <w:rPr>
          <w:rFonts w:cstheme="minorHAnsi"/>
          <w:sz w:val="24"/>
          <w:szCs w:val="24"/>
        </w:rPr>
        <w:t>davkov na rok 20</w:t>
      </w:r>
      <w:r w:rsidR="00CD6322">
        <w:rPr>
          <w:rFonts w:cstheme="minorHAnsi"/>
          <w:sz w:val="24"/>
          <w:szCs w:val="24"/>
        </w:rPr>
        <w:t>2</w:t>
      </w:r>
      <w:r w:rsidR="00493F61">
        <w:rPr>
          <w:rFonts w:cstheme="minorHAnsi"/>
          <w:sz w:val="24"/>
          <w:szCs w:val="24"/>
        </w:rPr>
        <w:t xml:space="preserve">1 </w:t>
      </w:r>
      <w:r w:rsidR="003A752E">
        <w:rPr>
          <w:rFonts w:cstheme="minorHAnsi"/>
          <w:sz w:val="24"/>
          <w:szCs w:val="24"/>
        </w:rPr>
        <w:t xml:space="preserve">bol </w:t>
      </w:r>
      <w:r w:rsidR="00CD6322">
        <w:rPr>
          <w:rFonts w:cstheme="minorHAnsi"/>
          <w:sz w:val="24"/>
          <w:szCs w:val="24"/>
        </w:rPr>
        <w:t xml:space="preserve">vo výške </w:t>
      </w:r>
      <w:r w:rsidR="00493F61">
        <w:rPr>
          <w:rFonts w:cstheme="minorHAnsi"/>
          <w:sz w:val="24"/>
          <w:szCs w:val="24"/>
        </w:rPr>
        <w:t>314 719</w:t>
      </w:r>
      <w:r>
        <w:rPr>
          <w:rFonts w:cstheme="minorHAnsi"/>
          <w:sz w:val="24"/>
          <w:szCs w:val="24"/>
        </w:rPr>
        <w:t>,00</w:t>
      </w:r>
      <w:r w:rsidR="00036627">
        <w:rPr>
          <w:rFonts w:cstheme="minorHAnsi"/>
          <w:sz w:val="24"/>
          <w:szCs w:val="24"/>
        </w:rPr>
        <w:t xml:space="preserve"> EUR, sku</w:t>
      </w:r>
      <w:r w:rsidR="00390FAF">
        <w:rPr>
          <w:rFonts w:cstheme="minorHAnsi"/>
          <w:sz w:val="24"/>
          <w:szCs w:val="24"/>
        </w:rPr>
        <w:t xml:space="preserve">točné čerpanie bolo </w:t>
      </w:r>
      <w:r w:rsidR="00493F61">
        <w:rPr>
          <w:rFonts w:cstheme="minorHAnsi"/>
          <w:sz w:val="24"/>
          <w:szCs w:val="24"/>
        </w:rPr>
        <w:t>301 175,40</w:t>
      </w:r>
      <w:r w:rsidR="00390FAF">
        <w:rPr>
          <w:rFonts w:cstheme="minorHAnsi"/>
          <w:sz w:val="24"/>
          <w:szCs w:val="24"/>
        </w:rPr>
        <w:t xml:space="preserve"> EUR, čo predstavuje</w:t>
      </w:r>
      <w:r w:rsidR="00824044">
        <w:rPr>
          <w:rFonts w:cstheme="minorHAnsi"/>
          <w:sz w:val="24"/>
          <w:szCs w:val="24"/>
        </w:rPr>
        <w:t xml:space="preserve"> plnenie na</w:t>
      </w:r>
      <w:r w:rsidR="00493F61">
        <w:rPr>
          <w:rFonts w:cstheme="minorHAnsi"/>
          <w:sz w:val="24"/>
          <w:szCs w:val="24"/>
        </w:rPr>
        <w:t xml:space="preserve"> 95,89</w:t>
      </w:r>
      <w:r w:rsidR="00390FAF">
        <w:rPr>
          <w:rFonts w:cstheme="minorHAnsi"/>
          <w:sz w:val="24"/>
          <w:szCs w:val="24"/>
        </w:rPr>
        <w:t xml:space="preserve"> %.</w:t>
      </w:r>
      <w:r w:rsidR="00493F61">
        <w:rPr>
          <w:rFonts w:cstheme="minorHAnsi"/>
          <w:sz w:val="24"/>
          <w:szCs w:val="24"/>
        </w:rPr>
        <w:t xml:space="preserve"> </w:t>
      </w:r>
      <w:r w:rsidR="009875B8">
        <w:rPr>
          <w:rFonts w:cstheme="minorHAnsi"/>
          <w:sz w:val="24"/>
          <w:szCs w:val="24"/>
        </w:rPr>
        <w:t xml:space="preserve">Najväčšiu položku v rámci kapitálových výdavkov predstavujú výdavky na budovanie kanalizácie. </w:t>
      </w:r>
    </w:p>
    <w:p w14:paraId="60B1335E" w14:textId="77777777" w:rsidR="00B80ABF" w:rsidRPr="00036627" w:rsidRDefault="00B80ABF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C318E4" w:rsidRPr="003A2D43" w14:paraId="5E4E645F" w14:textId="77777777" w:rsidTr="00BF5C8F">
        <w:tc>
          <w:tcPr>
            <w:tcW w:w="2376" w:type="dxa"/>
            <w:shd w:val="clear" w:color="auto" w:fill="B8CCE4" w:themeFill="accent1" w:themeFillTint="66"/>
          </w:tcPr>
          <w:p w14:paraId="090C94AA" w14:textId="77777777" w:rsidR="00C318E4" w:rsidRPr="003A2D43" w:rsidRDefault="00C318E4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42AFE65E" w14:textId="77777777" w:rsidR="00C318E4" w:rsidRPr="003A2D43" w:rsidRDefault="00C318E4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20</w:t>
            </w:r>
            <w:r w:rsidR="00CD6322">
              <w:rPr>
                <w:rFonts w:cstheme="minorHAnsi"/>
                <w:b/>
                <w:sz w:val="24"/>
                <w:szCs w:val="24"/>
              </w:rPr>
              <w:t>2</w:t>
            </w:r>
            <w:r w:rsidR="00493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1258F38" w14:textId="77777777" w:rsidR="00C318E4" w:rsidRPr="003A2D43" w:rsidRDefault="00C318E4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CD6322">
              <w:rPr>
                <w:rFonts w:cstheme="minorHAnsi"/>
                <w:b/>
                <w:sz w:val="24"/>
                <w:szCs w:val="24"/>
              </w:rPr>
              <w:t>2</w:t>
            </w:r>
            <w:r w:rsidR="00493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48F446D6" w14:textId="77777777" w:rsidR="00C318E4" w:rsidRPr="003A2D43" w:rsidRDefault="00C318E4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C318E4" w:rsidRPr="003A2D43" w14:paraId="288C9EFB" w14:textId="77777777" w:rsidTr="00BF5C8F">
        <w:tc>
          <w:tcPr>
            <w:tcW w:w="2376" w:type="dxa"/>
          </w:tcPr>
          <w:p w14:paraId="006D682F" w14:textId="77777777" w:rsidR="00C318E4" w:rsidRPr="003A2D43" w:rsidRDefault="00C318E4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Kapitálové výdavky</w:t>
            </w:r>
          </w:p>
          <w:p w14:paraId="0042741F" w14:textId="77777777" w:rsidR="00C318E4" w:rsidRPr="003A2D43" w:rsidRDefault="00C318E4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6D80B7" w14:textId="77777777" w:rsidR="00C318E4" w:rsidRPr="003A2D43" w:rsidRDefault="00493F61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314 719</w:t>
            </w:r>
            <w:r w:rsidR="00824044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14:paraId="53EF94FA" w14:textId="77777777" w:rsidR="00C318E4" w:rsidRPr="003A2D43" w:rsidRDefault="00493F61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301 175,40</w:t>
            </w:r>
          </w:p>
        </w:tc>
        <w:tc>
          <w:tcPr>
            <w:tcW w:w="2409" w:type="dxa"/>
          </w:tcPr>
          <w:p w14:paraId="29331A81" w14:textId="77777777" w:rsidR="00C318E4" w:rsidRPr="003A2D43" w:rsidRDefault="009549CF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95,89</w:t>
            </w:r>
            <w:r w:rsidR="00036627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14:paraId="35BBCE0A" w14:textId="77777777" w:rsidR="00C318E4" w:rsidRDefault="00C318E4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00DC1AB9" w14:textId="77777777" w:rsidR="009D4223" w:rsidRDefault="009D4223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16F9CA74" w14:textId="77777777" w:rsidR="00426612" w:rsidRPr="00C879CE" w:rsidRDefault="00C879CE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2.2.3.   </w:t>
      </w:r>
      <w:r>
        <w:rPr>
          <w:rFonts w:cstheme="minorHAnsi"/>
          <w:b/>
          <w:sz w:val="24"/>
          <w:szCs w:val="24"/>
          <w:u w:val="single"/>
        </w:rPr>
        <w:t>VÝDAVKOVÉ FINANČNÉ OPERÁCIE</w:t>
      </w:r>
    </w:p>
    <w:p w14:paraId="07D8942B" w14:textId="77777777" w:rsidR="00390FAF" w:rsidRDefault="00390FAF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AB8F44D" w14:textId="77777777" w:rsidR="00852062" w:rsidRPr="00852062" w:rsidRDefault="00CD6322" w:rsidP="003A752E">
      <w:pPr>
        <w:autoSpaceDE w:val="0"/>
        <w:autoSpaceDN w:val="0"/>
        <w:adjustRightInd w:val="0"/>
        <w:spacing w:before="240"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D4B1B" w:rsidRPr="003A752E">
        <w:rPr>
          <w:rFonts w:cstheme="minorHAnsi"/>
          <w:sz w:val="24"/>
          <w:szCs w:val="24"/>
        </w:rPr>
        <w:t xml:space="preserve">V zmysle § 10 ods. 6 zákona o rozpočtových pravidlách územnej samosprávy </w:t>
      </w:r>
      <w:r w:rsidR="00852062" w:rsidRPr="003A752E">
        <w:rPr>
          <w:rFonts w:cstheme="minorHAnsi"/>
          <w:sz w:val="24"/>
          <w:szCs w:val="24"/>
        </w:rPr>
        <w:t>sú s</w:t>
      </w:r>
      <w:r w:rsidR="00DD4B1B" w:rsidRPr="003A752E">
        <w:rPr>
          <w:rFonts w:cstheme="minorHAnsi"/>
          <w:sz w:val="24"/>
          <w:szCs w:val="24"/>
        </w:rPr>
        <w:t>účasťou rozpočtu obce aj finančné operácie, ktorými sa vykonávajú prevody prostriedkov peňažných fondov obce</w:t>
      </w:r>
      <w:r w:rsidR="00852062" w:rsidRPr="003A752E">
        <w:rPr>
          <w:rFonts w:cstheme="minorHAnsi"/>
          <w:sz w:val="24"/>
          <w:szCs w:val="24"/>
        </w:rPr>
        <w:t xml:space="preserve"> a</w:t>
      </w:r>
      <w:r w:rsidR="00DD4B1B" w:rsidRPr="003A752E">
        <w:rPr>
          <w:rFonts w:cstheme="minorHAnsi"/>
          <w:sz w:val="24"/>
          <w:szCs w:val="24"/>
        </w:rPr>
        <w:t xml:space="preserve"> realizujú </w:t>
      </w:r>
      <w:r w:rsidR="00852062" w:rsidRPr="003A752E">
        <w:rPr>
          <w:rFonts w:cstheme="minorHAnsi"/>
          <w:sz w:val="24"/>
          <w:szCs w:val="24"/>
        </w:rPr>
        <w:t xml:space="preserve">sa </w:t>
      </w:r>
      <w:r w:rsidR="00DD4B1B" w:rsidRPr="003A752E">
        <w:rPr>
          <w:rFonts w:cstheme="minorHAnsi"/>
          <w:sz w:val="24"/>
          <w:szCs w:val="24"/>
        </w:rPr>
        <w:t xml:space="preserve">návratné zdroje financovania a ich splácanie. Za finančné operácie sa považujú aj poskytnuté </w:t>
      </w:r>
      <w:r w:rsidR="00DD4B1B" w:rsidRPr="003A752E">
        <w:rPr>
          <w:sz w:val="24"/>
          <w:szCs w:val="24"/>
        </w:rPr>
        <w:t>pôžičky a návratné finančné výpomoci z rozpoč</w:t>
      </w:r>
      <w:r w:rsidR="00852062" w:rsidRPr="003A752E">
        <w:rPr>
          <w:sz w:val="24"/>
          <w:szCs w:val="24"/>
        </w:rPr>
        <w:t>tu obce</w:t>
      </w:r>
      <w:r w:rsidR="00DD4B1B" w:rsidRPr="003A752E">
        <w:rPr>
          <w:sz w:val="24"/>
          <w:szCs w:val="24"/>
        </w:rPr>
        <w:t xml:space="preserve"> a ich splátky, vystavené a prijaté zmenky, predaj a</w:t>
      </w:r>
      <w:r w:rsidR="00852062" w:rsidRPr="003A752E">
        <w:rPr>
          <w:sz w:val="24"/>
          <w:szCs w:val="24"/>
        </w:rPr>
        <w:t xml:space="preserve"> obsta</w:t>
      </w:r>
      <w:r w:rsidR="00DD4B1B" w:rsidRPr="003A752E">
        <w:rPr>
          <w:sz w:val="24"/>
          <w:szCs w:val="24"/>
        </w:rPr>
        <w:t>ranie majetkových účastí. Finančné operácie nie sú súčasťou príjmov a výdavkov rozpoč</w:t>
      </w:r>
      <w:r w:rsidR="00852062" w:rsidRPr="003A752E">
        <w:rPr>
          <w:sz w:val="24"/>
          <w:szCs w:val="24"/>
        </w:rPr>
        <w:t>tu obce.</w:t>
      </w:r>
    </w:p>
    <w:p w14:paraId="4480F26B" w14:textId="77777777" w:rsidR="00EA645E" w:rsidRPr="003A2D43" w:rsidRDefault="00CD6322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90FAF">
        <w:rPr>
          <w:rFonts w:cstheme="minorHAnsi"/>
          <w:sz w:val="24"/>
          <w:szCs w:val="24"/>
        </w:rPr>
        <w:t>Z rozpočtovaných výdavkov na finančné operácie</w:t>
      </w:r>
      <w:r w:rsidR="009D4223">
        <w:rPr>
          <w:rFonts w:cstheme="minorHAnsi"/>
          <w:sz w:val="24"/>
          <w:szCs w:val="24"/>
        </w:rPr>
        <w:t xml:space="preserve"> vo výške</w:t>
      </w:r>
      <w:r w:rsidR="009549CF">
        <w:rPr>
          <w:rFonts w:cstheme="minorHAnsi"/>
          <w:sz w:val="24"/>
          <w:szCs w:val="24"/>
        </w:rPr>
        <w:t xml:space="preserve"> 62 120</w:t>
      </w:r>
      <w:r w:rsidR="009835BB">
        <w:rPr>
          <w:rFonts w:cstheme="minorHAnsi"/>
          <w:sz w:val="24"/>
          <w:szCs w:val="24"/>
        </w:rPr>
        <w:t>,00</w:t>
      </w:r>
      <w:r w:rsidR="00390FAF">
        <w:rPr>
          <w:rFonts w:cstheme="minorHAnsi"/>
          <w:sz w:val="24"/>
          <w:szCs w:val="24"/>
        </w:rPr>
        <w:t xml:space="preserve"> EUR bolo skutočné čerpanie v rámci výdavkových finančných operácií k 31. 12. 20</w:t>
      </w:r>
      <w:r w:rsidR="009549CF">
        <w:rPr>
          <w:rFonts w:cstheme="minorHAnsi"/>
          <w:sz w:val="24"/>
          <w:szCs w:val="24"/>
        </w:rPr>
        <w:t xml:space="preserve">21 </w:t>
      </w:r>
      <w:r w:rsidR="00B4701E">
        <w:rPr>
          <w:rFonts w:cstheme="minorHAnsi"/>
          <w:sz w:val="24"/>
          <w:szCs w:val="24"/>
        </w:rPr>
        <w:t>celkom</w:t>
      </w:r>
      <w:r w:rsidR="009549CF">
        <w:rPr>
          <w:rFonts w:cstheme="minorHAnsi"/>
          <w:sz w:val="24"/>
          <w:szCs w:val="24"/>
        </w:rPr>
        <w:t xml:space="preserve"> 61 317,51</w:t>
      </w:r>
      <w:r w:rsidR="00390FAF">
        <w:rPr>
          <w:rFonts w:cstheme="minorHAnsi"/>
          <w:sz w:val="24"/>
          <w:szCs w:val="24"/>
        </w:rPr>
        <w:t xml:space="preserve"> EUR, čo predstavuje plnenie </w:t>
      </w:r>
      <w:r w:rsidR="009549CF">
        <w:rPr>
          <w:rFonts w:cstheme="minorHAnsi"/>
          <w:sz w:val="24"/>
          <w:szCs w:val="24"/>
        </w:rPr>
        <w:t>98,71</w:t>
      </w:r>
      <w:r w:rsidR="00390FAF">
        <w:rPr>
          <w:rFonts w:cstheme="minorHAnsi"/>
          <w:sz w:val="24"/>
          <w:szCs w:val="24"/>
        </w:rPr>
        <w:t xml:space="preserve"> %.</w:t>
      </w:r>
      <w:r w:rsidR="00B4701E">
        <w:rPr>
          <w:rFonts w:cstheme="minorHAnsi"/>
          <w:sz w:val="24"/>
          <w:szCs w:val="24"/>
        </w:rPr>
        <w:t xml:space="preserve"> Ide o splácanie úveru na výstavbu bytových jednotiek.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409"/>
      </w:tblGrid>
      <w:tr w:rsidR="00C318E4" w:rsidRPr="003A2D43" w14:paraId="2D877AE2" w14:textId="77777777" w:rsidTr="00BF5C8F">
        <w:tc>
          <w:tcPr>
            <w:tcW w:w="2376" w:type="dxa"/>
            <w:shd w:val="clear" w:color="auto" w:fill="B8CCE4" w:themeFill="accent1" w:themeFillTint="66"/>
          </w:tcPr>
          <w:p w14:paraId="21E0DD29" w14:textId="77777777" w:rsidR="00C318E4" w:rsidRPr="003A2D43" w:rsidRDefault="00C318E4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4A912770" w14:textId="77777777" w:rsidR="00C318E4" w:rsidRPr="003A2D43" w:rsidRDefault="00C318E4" w:rsidP="009549C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ROZPOČET NA ROK 2</w:t>
            </w:r>
            <w:r w:rsidR="00CD6322">
              <w:rPr>
                <w:rFonts w:cstheme="minorHAnsi"/>
                <w:b/>
                <w:sz w:val="24"/>
                <w:szCs w:val="24"/>
              </w:rPr>
              <w:t>02</w:t>
            </w:r>
            <w:r w:rsidR="009549C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3DA2E0B5" w14:textId="77777777" w:rsidR="00C318E4" w:rsidRPr="003A2D43" w:rsidRDefault="00C318E4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CD6322">
              <w:rPr>
                <w:rFonts w:cstheme="minorHAnsi"/>
                <w:b/>
                <w:sz w:val="24"/>
                <w:szCs w:val="24"/>
              </w:rPr>
              <w:t>2</w:t>
            </w:r>
            <w:r w:rsidR="009549C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2C93649C" w14:textId="77777777" w:rsidR="00C318E4" w:rsidRPr="003A2D43" w:rsidRDefault="00C318E4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C318E4" w:rsidRPr="003A2D43" w14:paraId="17E49ECC" w14:textId="77777777" w:rsidTr="00BF5C8F">
        <w:tc>
          <w:tcPr>
            <w:tcW w:w="2376" w:type="dxa"/>
          </w:tcPr>
          <w:p w14:paraId="4181EB25" w14:textId="77777777" w:rsidR="00C318E4" w:rsidRPr="003A2D43" w:rsidRDefault="00C318E4" w:rsidP="003A2D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Výdavkové finančné operácie</w:t>
            </w:r>
          </w:p>
        </w:tc>
        <w:tc>
          <w:tcPr>
            <w:tcW w:w="2552" w:type="dxa"/>
          </w:tcPr>
          <w:p w14:paraId="3026C960" w14:textId="77777777" w:rsidR="00C318E4" w:rsidRPr="003A2D43" w:rsidRDefault="009549CF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62 120,00</w:t>
            </w:r>
          </w:p>
        </w:tc>
        <w:tc>
          <w:tcPr>
            <w:tcW w:w="2410" w:type="dxa"/>
          </w:tcPr>
          <w:p w14:paraId="5B084708" w14:textId="77777777" w:rsidR="00C318E4" w:rsidRPr="003A2D43" w:rsidRDefault="009549CF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61 317,51</w:t>
            </w:r>
          </w:p>
        </w:tc>
        <w:tc>
          <w:tcPr>
            <w:tcW w:w="2409" w:type="dxa"/>
          </w:tcPr>
          <w:p w14:paraId="6799F1F8" w14:textId="77777777" w:rsidR="00C318E4" w:rsidRPr="003A2D43" w:rsidRDefault="009549CF" w:rsidP="003A2D4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98,71</w:t>
            </w:r>
            <w:r w:rsidR="00E5534B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14:paraId="38ACBA92" w14:textId="77777777" w:rsidR="00905E89" w:rsidRDefault="00905E89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57E514C" w14:textId="77777777" w:rsidR="00DA1732" w:rsidRDefault="00390FAF" w:rsidP="00B4701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Čerpanie jednotlivých rozpočtových položiek rozpočtu výdavkov </w:t>
      </w:r>
      <w:r w:rsidR="00C879CE">
        <w:rPr>
          <w:rFonts w:cstheme="minorHAnsi"/>
          <w:sz w:val="24"/>
          <w:szCs w:val="24"/>
        </w:rPr>
        <w:t xml:space="preserve">ako aj finančných operácií </w:t>
      </w:r>
      <w:r>
        <w:rPr>
          <w:rFonts w:cstheme="minorHAnsi"/>
          <w:sz w:val="24"/>
          <w:szCs w:val="24"/>
        </w:rPr>
        <w:t>obce je prílohou Záverečného účtu za rok 20</w:t>
      </w:r>
      <w:r w:rsidR="009549CF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. </w:t>
      </w:r>
    </w:p>
    <w:p w14:paraId="6A01BDC7" w14:textId="77777777" w:rsidR="00D777F4" w:rsidRDefault="00D777F4" w:rsidP="00B4701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FDA6E15" w14:textId="77777777" w:rsidR="00D777F4" w:rsidRDefault="00D777F4" w:rsidP="00B4701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9BDFFF5" w14:textId="77777777" w:rsidR="00DA1732" w:rsidRPr="007F270D" w:rsidRDefault="00DA1732" w:rsidP="00DA173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7F270D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ÝSLEDOK HOSPODÁRENIA</w:t>
      </w:r>
    </w:p>
    <w:p w14:paraId="69113C28" w14:textId="77777777" w:rsidR="00DA1732" w:rsidRDefault="00DA1732" w:rsidP="00DA1732">
      <w:pPr>
        <w:tabs>
          <w:tab w:val="left" w:pos="403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53DC8C9" w14:textId="77777777" w:rsidR="00DA1732" w:rsidRDefault="003A2321" w:rsidP="00D84529">
      <w:pPr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Výsledok hospodárenia obce za zisťuje po zúčtovaní všetkých príjmov a výdavkov ako výsledok ich súhrnnej bilancie. Výsledkom hospodárenia môže byť prebytok alebo schodok. </w:t>
      </w:r>
    </w:p>
    <w:p w14:paraId="3E4CA355" w14:textId="77777777" w:rsidR="003A2321" w:rsidRPr="003A2321" w:rsidRDefault="003A2321" w:rsidP="003A2321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A1732" w:rsidRPr="003A2321" w14:paraId="55D7E97C" w14:textId="77777777" w:rsidTr="00415446">
        <w:tc>
          <w:tcPr>
            <w:tcW w:w="4889" w:type="dxa"/>
            <w:shd w:val="clear" w:color="auto" w:fill="B8CCE4" w:themeFill="accent1" w:themeFillTint="66"/>
          </w:tcPr>
          <w:p w14:paraId="1D22C554" w14:textId="77777777" w:rsidR="00DA1732" w:rsidRDefault="003A2321" w:rsidP="003A232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321">
              <w:rPr>
                <w:rFonts w:cstheme="minorHAnsi"/>
                <w:b/>
                <w:sz w:val="24"/>
                <w:szCs w:val="24"/>
              </w:rPr>
              <w:t>HOSPODÁRENIE OBCE</w:t>
            </w:r>
          </w:p>
          <w:p w14:paraId="59F8EC00" w14:textId="77777777" w:rsidR="00415446" w:rsidRPr="003A2321" w:rsidRDefault="00415446" w:rsidP="003A232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B8CCE4" w:themeFill="accent1" w:themeFillTint="66"/>
          </w:tcPr>
          <w:p w14:paraId="3D829697" w14:textId="77777777" w:rsidR="00DA1732" w:rsidRPr="003A2321" w:rsidRDefault="003A2321" w:rsidP="003A232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321">
              <w:rPr>
                <w:rFonts w:cstheme="minorHAnsi"/>
                <w:b/>
                <w:sz w:val="24"/>
                <w:szCs w:val="24"/>
              </w:rPr>
              <w:t>SKUTOČNOSŤ K 31.12.20</w:t>
            </w:r>
            <w:r w:rsidR="00D84529">
              <w:rPr>
                <w:rFonts w:cstheme="minorHAnsi"/>
                <w:b/>
                <w:sz w:val="24"/>
                <w:szCs w:val="24"/>
              </w:rPr>
              <w:t>2</w:t>
            </w:r>
            <w:r w:rsidR="000E519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DA1732" w14:paraId="72E28DEA" w14:textId="77777777" w:rsidTr="00DA1732">
        <w:tc>
          <w:tcPr>
            <w:tcW w:w="4889" w:type="dxa"/>
          </w:tcPr>
          <w:p w14:paraId="57251097" w14:textId="77777777" w:rsidR="00DA1732" w:rsidRDefault="003A2321" w:rsidP="00DA1732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Bežný rozpočet</w:t>
            </w:r>
          </w:p>
        </w:tc>
        <w:tc>
          <w:tcPr>
            <w:tcW w:w="4889" w:type="dxa"/>
          </w:tcPr>
          <w:p w14:paraId="43FA42D4" w14:textId="77777777" w:rsidR="00DA1732" w:rsidRDefault="00DA1732" w:rsidP="00DA1732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1732" w14:paraId="7B009258" w14:textId="77777777" w:rsidTr="00DA1732">
        <w:tc>
          <w:tcPr>
            <w:tcW w:w="4889" w:type="dxa"/>
          </w:tcPr>
          <w:p w14:paraId="786B2E1C" w14:textId="77777777" w:rsidR="00DA1732" w:rsidRPr="003A2321" w:rsidRDefault="00415446" w:rsidP="003A2321">
            <w:pPr>
              <w:pStyle w:val="Odsekzoznamu"/>
              <w:numPr>
                <w:ilvl w:val="0"/>
                <w:numId w:val="2"/>
              </w:num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3A2321">
              <w:rPr>
                <w:rFonts w:cstheme="minorHAnsi"/>
                <w:sz w:val="24"/>
                <w:szCs w:val="24"/>
              </w:rPr>
              <w:t>ríjmy</w:t>
            </w:r>
          </w:p>
        </w:tc>
        <w:tc>
          <w:tcPr>
            <w:tcW w:w="4889" w:type="dxa"/>
          </w:tcPr>
          <w:p w14:paraId="42D4DBC9" w14:textId="77777777" w:rsidR="00DA1732" w:rsidRDefault="000E519C" w:rsidP="003A2321">
            <w:pPr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485 298,34</w:t>
            </w:r>
          </w:p>
        </w:tc>
      </w:tr>
      <w:tr w:rsidR="00DA1732" w14:paraId="3F695F07" w14:textId="77777777" w:rsidTr="00DA1732">
        <w:tc>
          <w:tcPr>
            <w:tcW w:w="4889" w:type="dxa"/>
          </w:tcPr>
          <w:p w14:paraId="5FFB427D" w14:textId="77777777" w:rsidR="00DA1732" w:rsidRPr="003A2321" w:rsidRDefault="00415446" w:rsidP="003A2321">
            <w:pPr>
              <w:pStyle w:val="Odsekzoznamu"/>
              <w:numPr>
                <w:ilvl w:val="0"/>
                <w:numId w:val="2"/>
              </w:num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3A2321">
              <w:rPr>
                <w:rFonts w:cstheme="minorHAnsi"/>
                <w:sz w:val="24"/>
                <w:szCs w:val="24"/>
              </w:rPr>
              <w:t>ýdavky</w:t>
            </w:r>
          </w:p>
        </w:tc>
        <w:tc>
          <w:tcPr>
            <w:tcW w:w="4889" w:type="dxa"/>
          </w:tcPr>
          <w:p w14:paraId="45328D73" w14:textId="77777777" w:rsidR="00DA1732" w:rsidRDefault="000E519C" w:rsidP="003A2321">
            <w:pPr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417 792,63</w:t>
            </w:r>
          </w:p>
        </w:tc>
      </w:tr>
      <w:tr w:rsidR="00DA1732" w:rsidRPr="003A2321" w14:paraId="5F29D117" w14:textId="77777777" w:rsidTr="00DA1732">
        <w:tc>
          <w:tcPr>
            <w:tcW w:w="4889" w:type="dxa"/>
          </w:tcPr>
          <w:p w14:paraId="486F58BF" w14:textId="77777777" w:rsidR="00DA1732" w:rsidRPr="003A2321" w:rsidRDefault="003A2321" w:rsidP="00DA1732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2321">
              <w:rPr>
                <w:rFonts w:cstheme="minorHAnsi"/>
                <w:b/>
                <w:sz w:val="24"/>
                <w:szCs w:val="24"/>
              </w:rPr>
              <w:t>Výsledok bežného rozpočtu</w:t>
            </w:r>
            <w:r w:rsidR="000E51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15E06">
              <w:rPr>
                <w:rFonts w:cstheme="minorHAnsi"/>
                <w:b/>
                <w:sz w:val="24"/>
                <w:szCs w:val="24"/>
              </w:rPr>
              <w:t>–</w:t>
            </w:r>
            <w:r w:rsidR="00415446">
              <w:rPr>
                <w:rFonts w:cstheme="minorHAnsi"/>
                <w:b/>
                <w:sz w:val="24"/>
                <w:szCs w:val="24"/>
              </w:rPr>
              <w:t xml:space="preserve"> prebytok</w:t>
            </w:r>
          </w:p>
        </w:tc>
        <w:tc>
          <w:tcPr>
            <w:tcW w:w="4889" w:type="dxa"/>
          </w:tcPr>
          <w:p w14:paraId="72AC82FB" w14:textId="77777777" w:rsidR="00DA1732" w:rsidRPr="003A2321" w:rsidRDefault="000E519C" w:rsidP="003A2321">
            <w:pPr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67 505,71</w:t>
            </w:r>
          </w:p>
        </w:tc>
      </w:tr>
      <w:tr w:rsidR="00DA1732" w14:paraId="6618E164" w14:textId="77777777" w:rsidTr="00DA1732">
        <w:tc>
          <w:tcPr>
            <w:tcW w:w="4889" w:type="dxa"/>
          </w:tcPr>
          <w:p w14:paraId="62474D93" w14:textId="77777777" w:rsidR="00DA1732" w:rsidRDefault="003A2321" w:rsidP="00DA1732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Kapitálový rozpočet</w:t>
            </w:r>
          </w:p>
        </w:tc>
        <w:tc>
          <w:tcPr>
            <w:tcW w:w="4889" w:type="dxa"/>
          </w:tcPr>
          <w:p w14:paraId="6477E1A8" w14:textId="77777777" w:rsidR="00DA1732" w:rsidRDefault="00DA1732" w:rsidP="003A2321">
            <w:pPr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A1732" w14:paraId="25EFB6D9" w14:textId="77777777" w:rsidTr="00DA1732">
        <w:tc>
          <w:tcPr>
            <w:tcW w:w="4889" w:type="dxa"/>
          </w:tcPr>
          <w:p w14:paraId="638BA0BA" w14:textId="77777777" w:rsidR="00DA1732" w:rsidRPr="003A2321" w:rsidRDefault="00415446" w:rsidP="003A2321">
            <w:pPr>
              <w:pStyle w:val="Odsekzoznamu"/>
              <w:numPr>
                <w:ilvl w:val="0"/>
                <w:numId w:val="2"/>
              </w:num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3A2321">
              <w:rPr>
                <w:rFonts w:cstheme="minorHAnsi"/>
                <w:sz w:val="24"/>
                <w:szCs w:val="24"/>
              </w:rPr>
              <w:t>ríjmy</w:t>
            </w:r>
          </w:p>
        </w:tc>
        <w:tc>
          <w:tcPr>
            <w:tcW w:w="4889" w:type="dxa"/>
          </w:tcPr>
          <w:p w14:paraId="7EA1F2E2" w14:textId="77777777" w:rsidR="00DA1732" w:rsidRDefault="000E519C" w:rsidP="003A2321">
            <w:pPr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181 906,26</w:t>
            </w:r>
          </w:p>
        </w:tc>
      </w:tr>
      <w:tr w:rsidR="00DA1732" w14:paraId="04BAE9D0" w14:textId="77777777" w:rsidTr="00DA1732">
        <w:tc>
          <w:tcPr>
            <w:tcW w:w="4889" w:type="dxa"/>
          </w:tcPr>
          <w:p w14:paraId="7846684A" w14:textId="77777777" w:rsidR="00DA1732" w:rsidRPr="003A2321" w:rsidRDefault="00415446" w:rsidP="003A2321">
            <w:pPr>
              <w:pStyle w:val="Odsekzoznamu"/>
              <w:numPr>
                <w:ilvl w:val="0"/>
                <w:numId w:val="2"/>
              </w:num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3A2321">
              <w:rPr>
                <w:rFonts w:cstheme="minorHAnsi"/>
                <w:sz w:val="24"/>
                <w:szCs w:val="24"/>
              </w:rPr>
              <w:t>ýdavky</w:t>
            </w:r>
          </w:p>
        </w:tc>
        <w:tc>
          <w:tcPr>
            <w:tcW w:w="4889" w:type="dxa"/>
          </w:tcPr>
          <w:p w14:paraId="401BC755" w14:textId="77777777" w:rsidR="00DA1732" w:rsidRDefault="000E519C" w:rsidP="003A2321">
            <w:pPr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301 775,40</w:t>
            </w:r>
          </w:p>
        </w:tc>
      </w:tr>
      <w:tr w:rsidR="00415446" w:rsidRPr="00415446" w14:paraId="7D053A17" w14:textId="77777777" w:rsidTr="00DA1732">
        <w:tc>
          <w:tcPr>
            <w:tcW w:w="4889" w:type="dxa"/>
          </w:tcPr>
          <w:p w14:paraId="11A8938D" w14:textId="77777777" w:rsidR="00415446" w:rsidRPr="00415446" w:rsidRDefault="00415446" w:rsidP="00826158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5446">
              <w:rPr>
                <w:rFonts w:cstheme="minorHAnsi"/>
                <w:b/>
                <w:sz w:val="24"/>
                <w:szCs w:val="24"/>
              </w:rPr>
              <w:t xml:space="preserve">Výsledok kapitálového rozpočtu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="00826158">
              <w:rPr>
                <w:rFonts w:cstheme="minorHAnsi"/>
                <w:b/>
                <w:sz w:val="24"/>
                <w:szCs w:val="24"/>
              </w:rPr>
              <w:t>schodok</w:t>
            </w:r>
          </w:p>
        </w:tc>
        <w:tc>
          <w:tcPr>
            <w:tcW w:w="4889" w:type="dxa"/>
          </w:tcPr>
          <w:p w14:paraId="0B314A8A" w14:textId="77777777" w:rsidR="00415446" w:rsidRPr="00415446" w:rsidRDefault="000E519C" w:rsidP="009B3611">
            <w:pPr>
              <w:pStyle w:val="Odsekzoznamu"/>
              <w:numPr>
                <w:ilvl w:val="0"/>
                <w:numId w:val="2"/>
              </w:numPr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119 869,14</w:t>
            </w:r>
          </w:p>
        </w:tc>
      </w:tr>
      <w:tr w:rsidR="00415446" w:rsidRPr="00415446" w14:paraId="4AD483C4" w14:textId="77777777" w:rsidTr="00415446">
        <w:tc>
          <w:tcPr>
            <w:tcW w:w="4889" w:type="dxa"/>
            <w:shd w:val="clear" w:color="auto" w:fill="B8CCE4" w:themeFill="accent1" w:themeFillTint="66"/>
          </w:tcPr>
          <w:p w14:paraId="4C9279C5" w14:textId="77777777" w:rsidR="00415446" w:rsidRPr="00415446" w:rsidRDefault="00D84529" w:rsidP="00415446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Schodok</w:t>
            </w:r>
            <w:r w:rsidR="00415446">
              <w:rPr>
                <w:rFonts w:cstheme="minorHAnsi"/>
                <w:b/>
                <w:sz w:val="24"/>
                <w:szCs w:val="24"/>
              </w:rPr>
              <w:t xml:space="preserve"> rozpočtu spolu</w:t>
            </w:r>
            <w:r>
              <w:rPr>
                <w:rFonts w:cstheme="minorHAnsi"/>
                <w:b/>
                <w:sz w:val="24"/>
                <w:szCs w:val="24"/>
              </w:rPr>
              <w:t xml:space="preserve"> ( bežný + kapitálový )</w:t>
            </w:r>
          </w:p>
        </w:tc>
        <w:tc>
          <w:tcPr>
            <w:tcW w:w="4889" w:type="dxa"/>
            <w:shd w:val="clear" w:color="auto" w:fill="B8CCE4" w:themeFill="accent1" w:themeFillTint="66"/>
          </w:tcPr>
          <w:p w14:paraId="2A564652" w14:textId="77777777" w:rsidR="00415446" w:rsidRDefault="000E519C" w:rsidP="000E519C">
            <w:pPr>
              <w:pStyle w:val="Odsekzoznamu"/>
              <w:numPr>
                <w:ilvl w:val="0"/>
                <w:numId w:val="2"/>
              </w:numPr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52 363,43</w:t>
            </w:r>
          </w:p>
        </w:tc>
      </w:tr>
      <w:tr w:rsidR="009B3611" w:rsidRPr="00415446" w14:paraId="0FA6E63C" w14:textId="77777777" w:rsidTr="009B3611">
        <w:tc>
          <w:tcPr>
            <w:tcW w:w="4889" w:type="dxa"/>
            <w:shd w:val="clear" w:color="auto" w:fill="auto"/>
          </w:tcPr>
          <w:p w14:paraId="55CFD716" w14:textId="448495C8" w:rsidR="009B3611" w:rsidRPr="009B3611" w:rsidRDefault="009B3611" w:rsidP="00415446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B3611">
              <w:rPr>
                <w:rFonts w:cstheme="minorHAnsi"/>
                <w:sz w:val="24"/>
                <w:szCs w:val="24"/>
              </w:rPr>
              <w:t xml:space="preserve">Vylúčenie z prebytku </w:t>
            </w:r>
            <w:r w:rsidR="00D84529">
              <w:rPr>
                <w:rFonts w:cstheme="minorHAnsi"/>
                <w:sz w:val="24"/>
                <w:szCs w:val="24"/>
              </w:rPr>
              <w:t>– nepoužité transfer</w:t>
            </w:r>
            <w:r w:rsidR="00233DE7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4889" w:type="dxa"/>
            <w:shd w:val="clear" w:color="auto" w:fill="auto"/>
          </w:tcPr>
          <w:p w14:paraId="217B3B83" w14:textId="77777777" w:rsidR="009B3611" w:rsidRPr="009B3611" w:rsidRDefault="000E519C" w:rsidP="000E519C">
            <w:pPr>
              <w:pStyle w:val="Odsekzoznamu"/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10 749,68</w:t>
            </w:r>
          </w:p>
        </w:tc>
      </w:tr>
      <w:tr w:rsidR="00415446" w:rsidRPr="00415446" w14:paraId="338E3465" w14:textId="77777777" w:rsidTr="00DA1732">
        <w:tc>
          <w:tcPr>
            <w:tcW w:w="4889" w:type="dxa"/>
          </w:tcPr>
          <w:p w14:paraId="10DB56E1" w14:textId="77777777" w:rsidR="00415446" w:rsidRDefault="00415446" w:rsidP="00415446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Finančné operácie</w:t>
            </w:r>
          </w:p>
        </w:tc>
        <w:tc>
          <w:tcPr>
            <w:tcW w:w="4889" w:type="dxa"/>
          </w:tcPr>
          <w:p w14:paraId="49A0A95D" w14:textId="77777777" w:rsidR="00415446" w:rsidRDefault="00415446" w:rsidP="00415446">
            <w:pPr>
              <w:pStyle w:val="Odsekzoznamu"/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5446" w:rsidRPr="00415446" w14:paraId="5835447D" w14:textId="77777777" w:rsidTr="00DA1732">
        <w:tc>
          <w:tcPr>
            <w:tcW w:w="4889" w:type="dxa"/>
          </w:tcPr>
          <w:p w14:paraId="717CD7D6" w14:textId="77777777" w:rsidR="00415446" w:rsidRPr="00415446" w:rsidRDefault="00015E06" w:rsidP="00415446">
            <w:pPr>
              <w:pStyle w:val="Odsekzoznamu"/>
              <w:numPr>
                <w:ilvl w:val="0"/>
                <w:numId w:val="2"/>
              </w:num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15446">
              <w:rPr>
                <w:rFonts w:cstheme="minorHAnsi"/>
                <w:sz w:val="24"/>
                <w:szCs w:val="24"/>
              </w:rPr>
              <w:t>P</w:t>
            </w:r>
            <w:r w:rsidR="00415446" w:rsidRPr="00415446">
              <w:rPr>
                <w:rFonts w:cstheme="minorHAnsi"/>
                <w:sz w:val="24"/>
                <w:szCs w:val="24"/>
              </w:rPr>
              <w:t>ríjmové</w:t>
            </w:r>
          </w:p>
        </w:tc>
        <w:tc>
          <w:tcPr>
            <w:tcW w:w="4889" w:type="dxa"/>
          </w:tcPr>
          <w:p w14:paraId="5D712214" w14:textId="77777777" w:rsidR="00415446" w:rsidRPr="00415446" w:rsidRDefault="000E519C" w:rsidP="00415446">
            <w:pPr>
              <w:pStyle w:val="Odsekzoznamu"/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124 450,00</w:t>
            </w:r>
          </w:p>
        </w:tc>
      </w:tr>
      <w:tr w:rsidR="00415446" w:rsidRPr="00415446" w14:paraId="7F8E022A" w14:textId="77777777" w:rsidTr="00DA1732">
        <w:tc>
          <w:tcPr>
            <w:tcW w:w="4889" w:type="dxa"/>
          </w:tcPr>
          <w:p w14:paraId="0E91467B" w14:textId="77777777" w:rsidR="00415446" w:rsidRPr="00415446" w:rsidRDefault="00015E06" w:rsidP="00415446">
            <w:pPr>
              <w:pStyle w:val="Odsekzoznamu"/>
              <w:numPr>
                <w:ilvl w:val="0"/>
                <w:numId w:val="2"/>
              </w:num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15446">
              <w:rPr>
                <w:rFonts w:cstheme="minorHAnsi"/>
                <w:sz w:val="24"/>
                <w:szCs w:val="24"/>
              </w:rPr>
              <w:t>V</w:t>
            </w:r>
            <w:r w:rsidR="00415446" w:rsidRPr="00415446">
              <w:rPr>
                <w:rFonts w:cstheme="minorHAnsi"/>
                <w:sz w:val="24"/>
                <w:szCs w:val="24"/>
              </w:rPr>
              <w:t>ýdavkové</w:t>
            </w:r>
          </w:p>
        </w:tc>
        <w:tc>
          <w:tcPr>
            <w:tcW w:w="4889" w:type="dxa"/>
          </w:tcPr>
          <w:p w14:paraId="764992B4" w14:textId="77777777" w:rsidR="00415446" w:rsidRPr="00415446" w:rsidRDefault="000E519C" w:rsidP="007A11EC">
            <w:pPr>
              <w:pStyle w:val="Odsekzoznamu"/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61 317,51</w:t>
            </w:r>
          </w:p>
        </w:tc>
      </w:tr>
      <w:tr w:rsidR="00415446" w:rsidRPr="009B3611" w14:paraId="1E62F997" w14:textId="77777777" w:rsidTr="00DA1732">
        <w:tc>
          <w:tcPr>
            <w:tcW w:w="4889" w:type="dxa"/>
          </w:tcPr>
          <w:p w14:paraId="05F6125A" w14:textId="77777777" w:rsidR="00415446" w:rsidRPr="009B3611" w:rsidRDefault="009B3611" w:rsidP="00415446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B3611">
              <w:rPr>
                <w:rFonts w:cstheme="minorHAnsi"/>
                <w:b/>
                <w:sz w:val="24"/>
                <w:szCs w:val="24"/>
              </w:rPr>
              <w:t>Rozdiel finančných operácií</w:t>
            </w:r>
          </w:p>
        </w:tc>
        <w:tc>
          <w:tcPr>
            <w:tcW w:w="4889" w:type="dxa"/>
          </w:tcPr>
          <w:p w14:paraId="4C2ABB5F" w14:textId="77777777" w:rsidR="00415446" w:rsidRPr="009B3611" w:rsidRDefault="000E519C" w:rsidP="00D84529">
            <w:pPr>
              <w:pStyle w:val="Odsekzoznamu"/>
              <w:tabs>
                <w:tab w:val="left" w:pos="2476"/>
                <w:tab w:val="left" w:pos="3333"/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63 132,49</w:t>
            </w:r>
          </w:p>
        </w:tc>
      </w:tr>
      <w:tr w:rsidR="00415446" w:rsidRPr="00415446" w14:paraId="65AB7686" w14:textId="77777777" w:rsidTr="00DA1732">
        <w:tc>
          <w:tcPr>
            <w:tcW w:w="4889" w:type="dxa"/>
          </w:tcPr>
          <w:p w14:paraId="560DD3AC" w14:textId="77777777" w:rsidR="00415446" w:rsidRPr="00415446" w:rsidRDefault="00015E06" w:rsidP="000D474D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PRÍJMY </w:t>
            </w:r>
            <w:r w:rsidR="000D474D">
              <w:rPr>
                <w:rFonts w:cstheme="minorHAnsi"/>
                <w:b/>
                <w:sz w:val="24"/>
                <w:szCs w:val="24"/>
              </w:rPr>
              <w:t>SPOLU</w:t>
            </w:r>
          </w:p>
        </w:tc>
        <w:tc>
          <w:tcPr>
            <w:tcW w:w="4889" w:type="dxa"/>
          </w:tcPr>
          <w:p w14:paraId="6B7E41B4" w14:textId="77777777" w:rsidR="00415446" w:rsidRDefault="000E519C" w:rsidP="00015E06">
            <w:pPr>
              <w:pStyle w:val="Odsekzoznamu"/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791 654,60</w:t>
            </w:r>
          </w:p>
        </w:tc>
      </w:tr>
      <w:tr w:rsidR="00415446" w:rsidRPr="00415446" w14:paraId="0A263FD4" w14:textId="77777777" w:rsidTr="00DA1732">
        <w:tc>
          <w:tcPr>
            <w:tcW w:w="4889" w:type="dxa"/>
          </w:tcPr>
          <w:p w14:paraId="7DEECE50" w14:textId="77777777" w:rsidR="00415446" w:rsidRDefault="00015E06" w:rsidP="00415446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VÝDAVKY </w:t>
            </w:r>
            <w:r w:rsidR="000D474D">
              <w:rPr>
                <w:rFonts w:cstheme="minorHAnsi"/>
                <w:b/>
                <w:sz w:val="24"/>
                <w:szCs w:val="24"/>
              </w:rPr>
              <w:t>SPOLU</w:t>
            </w:r>
          </w:p>
        </w:tc>
        <w:tc>
          <w:tcPr>
            <w:tcW w:w="4889" w:type="dxa"/>
          </w:tcPr>
          <w:p w14:paraId="4D6DD8E2" w14:textId="77777777" w:rsidR="00415446" w:rsidRDefault="000E519C" w:rsidP="00015E06">
            <w:pPr>
              <w:pStyle w:val="Odsekzoznamu"/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780 885,54</w:t>
            </w:r>
          </w:p>
        </w:tc>
      </w:tr>
      <w:tr w:rsidR="00415446" w:rsidRPr="00415446" w14:paraId="6935DE5E" w14:textId="77777777" w:rsidTr="00415446">
        <w:tc>
          <w:tcPr>
            <w:tcW w:w="4889" w:type="dxa"/>
            <w:shd w:val="clear" w:color="auto" w:fill="B8CCE4" w:themeFill="accent1" w:themeFillTint="66"/>
          </w:tcPr>
          <w:p w14:paraId="786B66CD" w14:textId="77777777" w:rsidR="00415446" w:rsidRDefault="00415446" w:rsidP="00415446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Výsledok hospodárenia po započítaní finančných operácií</w:t>
            </w:r>
          </w:p>
        </w:tc>
        <w:tc>
          <w:tcPr>
            <w:tcW w:w="4889" w:type="dxa"/>
            <w:shd w:val="clear" w:color="auto" w:fill="B8CCE4" w:themeFill="accent1" w:themeFillTint="66"/>
          </w:tcPr>
          <w:p w14:paraId="4B53CEEB" w14:textId="77777777" w:rsidR="00415446" w:rsidRDefault="000E519C" w:rsidP="00B4701E">
            <w:pPr>
              <w:pStyle w:val="Odsekzoznamu"/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10 769,06</w:t>
            </w:r>
          </w:p>
        </w:tc>
      </w:tr>
      <w:tr w:rsidR="004656F5" w:rsidRPr="00415446" w14:paraId="1531F7BB" w14:textId="77777777" w:rsidTr="00415446">
        <w:tc>
          <w:tcPr>
            <w:tcW w:w="4889" w:type="dxa"/>
            <w:shd w:val="clear" w:color="auto" w:fill="B8CCE4" w:themeFill="accent1" w:themeFillTint="66"/>
          </w:tcPr>
          <w:p w14:paraId="52A0A38C" w14:textId="77777777" w:rsidR="004656F5" w:rsidRDefault="004656F5" w:rsidP="00415446">
            <w:pPr>
              <w:tabs>
                <w:tab w:val="left" w:pos="403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Vysporiadanie hospodárenia obce</w:t>
            </w:r>
          </w:p>
        </w:tc>
        <w:tc>
          <w:tcPr>
            <w:tcW w:w="4889" w:type="dxa"/>
            <w:shd w:val="clear" w:color="auto" w:fill="B8CCE4" w:themeFill="accent1" w:themeFillTint="66"/>
          </w:tcPr>
          <w:p w14:paraId="77AF252C" w14:textId="77777777" w:rsidR="004656F5" w:rsidRDefault="000E519C" w:rsidP="00B4701E">
            <w:pPr>
              <w:pStyle w:val="Odsekzoznamu"/>
              <w:tabs>
                <w:tab w:val="left" w:pos="4030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19,38</w:t>
            </w:r>
          </w:p>
        </w:tc>
      </w:tr>
    </w:tbl>
    <w:p w14:paraId="38F98665" w14:textId="77777777" w:rsidR="00DA1732" w:rsidRDefault="00DA1732" w:rsidP="00DA1732">
      <w:pPr>
        <w:tabs>
          <w:tab w:val="left" w:pos="403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7A592C7" w14:textId="77777777" w:rsidR="00CB30AA" w:rsidRDefault="00CB30AA" w:rsidP="00DA1732">
      <w:pPr>
        <w:tabs>
          <w:tab w:val="left" w:pos="403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5FCBE14" w14:textId="0BD9B662" w:rsidR="004656F5" w:rsidRDefault="00852062" w:rsidP="0008424F">
      <w:pPr>
        <w:tabs>
          <w:tab w:val="left" w:pos="403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415CC">
        <w:rPr>
          <w:rFonts w:cstheme="minorHAnsi"/>
          <w:sz w:val="24"/>
          <w:szCs w:val="24"/>
        </w:rPr>
        <w:t>Výsledok hospodárenia obce za rok 20</w:t>
      </w:r>
      <w:r w:rsidR="000E519C">
        <w:rPr>
          <w:rFonts w:cstheme="minorHAnsi"/>
          <w:sz w:val="24"/>
          <w:szCs w:val="24"/>
        </w:rPr>
        <w:t xml:space="preserve">21 </w:t>
      </w:r>
      <w:r w:rsidR="00CB30AA">
        <w:rPr>
          <w:rFonts w:cstheme="minorHAnsi"/>
          <w:sz w:val="24"/>
          <w:szCs w:val="24"/>
        </w:rPr>
        <w:t xml:space="preserve">bol </w:t>
      </w:r>
      <w:r w:rsidRPr="00E415CC">
        <w:rPr>
          <w:rFonts w:cstheme="minorHAnsi"/>
          <w:sz w:val="24"/>
          <w:szCs w:val="24"/>
        </w:rPr>
        <w:t>zistený v súlade s § 2 a § 10 zákona  o rozpočtových pravidlách územnej samosprávy.</w:t>
      </w:r>
      <w:r w:rsidR="000E519C">
        <w:rPr>
          <w:rFonts w:cstheme="minorHAnsi"/>
          <w:sz w:val="24"/>
          <w:szCs w:val="24"/>
        </w:rPr>
        <w:t xml:space="preserve"> </w:t>
      </w:r>
      <w:r w:rsidR="004656F5">
        <w:rPr>
          <w:rFonts w:cstheme="minorHAnsi"/>
          <w:sz w:val="24"/>
          <w:szCs w:val="24"/>
        </w:rPr>
        <w:t xml:space="preserve">Schodok rozpočtu obce vo výške </w:t>
      </w:r>
      <w:r w:rsidR="000E519C">
        <w:rPr>
          <w:rFonts w:cstheme="minorHAnsi"/>
          <w:sz w:val="24"/>
          <w:szCs w:val="24"/>
        </w:rPr>
        <w:t>52 363,43</w:t>
      </w:r>
      <w:r w:rsidR="004656F5">
        <w:rPr>
          <w:rFonts w:cstheme="minorHAnsi"/>
          <w:sz w:val="24"/>
          <w:szCs w:val="24"/>
        </w:rPr>
        <w:t xml:space="preserve"> EUR bol vysporiadaný z finančných operácií obce. Po vylúčení nepoužitých tra</w:t>
      </w:r>
      <w:r w:rsidR="000E519C">
        <w:rPr>
          <w:rFonts w:cstheme="minorHAnsi"/>
          <w:sz w:val="24"/>
          <w:szCs w:val="24"/>
        </w:rPr>
        <w:t>nsferov poskytnutých v roku 2021</w:t>
      </w:r>
      <w:r w:rsidR="004656F5">
        <w:rPr>
          <w:rFonts w:cstheme="minorHAnsi"/>
          <w:sz w:val="24"/>
          <w:szCs w:val="24"/>
        </w:rPr>
        <w:t xml:space="preserve"> bolo</w:t>
      </w:r>
      <w:r w:rsidR="00A13D71">
        <w:rPr>
          <w:rFonts w:cstheme="minorHAnsi"/>
          <w:sz w:val="24"/>
          <w:szCs w:val="24"/>
        </w:rPr>
        <w:t xml:space="preserve"> navrhnuté previesť</w:t>
      </w:r>
      <w:r w:rsidR="004656F5">
        <w:rPr>
          <w:rFonts w:cstheme="minorHAnsi"/>
          <w:sz w:val="24"/>
          <w:szCs w:val="24"/>
        </w:rPr>
        <w:t xml:space="preserve"> do rezervného fondu obce </w:t>
      </w:r>
      <w:r w:rsidR="000E519C">
        <w:rPr>
          <w:rFonts w:cstheme="minorHAnsi"/>
          <w:b/>
          <w:bCs/>
          <w:sz w:val="24"/>
          <w:szCs w:val="24"/>
        </w:rPr>
        <w:t>19,38</w:t>
      </w:r>
      <w:r w:rsidR="004656F5" w:rsidRPr="004656F5">
        <w:rPr>
          <w:rFonts w:cstheme="minorHAnsi"/>
          <w:b/>
          <w:bCs/>
          <w:sz w:val="24"/>
          <w:szCs w:val="24"/>
        </w:rPr>
        <w:t xml:space="preserve"> EUR</w:t>
      </w:r>
      <w:r w:rsidR="004656F5">
        <w:rPr>
          <w:rFonts w:cstheme="minorHAnsi"/>
          <w:sz w:val="24"/>
          <w:szCs w:val="24"/>
        </w:rPr>
        <w:t xml:space="preserve">. </w:t>
      </w:r>
    </w:p>
    <w:p w14:paraId="4C14BA50" w14:textId="77777777" w:rsidR="00DA1732" w:rsidRDefault="00DA1732" w:rsidP="00DA1732">
      <w:pPr>
        <w:tabs>
          <w:tab w:val="left" w:pos="403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23C7FFB" w14:textId="4DB23577" w:rsidR="004656F5" w:rsidRDefault="004656F5" w:rsidP="00DA1732">
      <w:pPr>
        <w:tabs>
          <w:tab w:val="left" w:pos="403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8B9ED26" w14:textId="77777777" w:rsidR="00A13D71" w:rsidRPr="003A2D43" w:rsidRDefault="00A13D71" w:rsidP="00DA1732">
      <w:pPr>
        <w:tabs>
          <w:tab w:val="left" w:pos="403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6068FC1" w14:textId="77777777" w:rsidR="00205620" w:rsidRDefault="00205620" w:rsidP="0085206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7F270D">
        <w:rPr>
          <w:rFonts w:cstheme="minorHAnsi"/>
          <w:b/>
          <w:sz w:val="24"/>
          <w:szCs w:val="24"/>
        </w:rPr>
        <w:lastRenderedPageBreak/>
        <w:t>BILANCIA AKTÍV A</w:t>
      </w:r>
      <w:r w:rsidR="004634BA">
        <w:rPr>
          <w:rFonts w:cstheme="minorHAnsi"/>
          <w:b/>
          <w:sz w:val="24"/>
          <w:szCs w:val="24"/>
        </w:rPr>
        <w:t> </w:t>
      </w:r>
      <w:r w:rsidRPr="007F270D">
        <w:rPr>
          <w:rFonts w:cstheme="minorHAnsi"/>
          <w:b/>
          <w:sz w:val="24"/>
          <w:szCs w:val="24"/>
        </w:rPr>
        <w:t>PASÍV</w:t>
      </w:r>
    </w:p>
    <w:p w14:paraId="65853EA3" w14:textId="77777777" w:rsidR="00205620" w:rsidRPr="003A2D43" w:rsidRDefault="00205620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205620" w:rsidRPr="003A2D43" w14:paraId="088D453F" w14:textId="77777777" w:rsidTr="00205620">
        <w:tc>
          <w:tcPr>
            <w:tcW w:w="4928" w:type="dxa"/>
            <w:shd w:val="clear" w:color="auto" w:fill="B8CCE4" w:themeFill="accent1" w:themeFillTint="66"/>
          </w:tcPr>
          <w:p w14:paraId="43C0E1E2" w14:textId="77777777" w:rsidR="00205620" w:rsidRPr="003A2D43" w:rsidRDefault="00D91F1F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06613338"/>
            <w:r w:rsidRPr="003A2D43">
              <w:rPr>
                <w:rFonts w:cstheme="minorHAnsi"/>
                <w:b/>
                <w:sz w:val="24"/>
                <w:szCs w:val="24"/>
              </w:rPr>
              <w:t>AKTÍVA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59A67FCE" w14:textId="77777777" w:rsidR="00205620" w:rsidRPr="003A2D43" w:rsidRDefault="00205620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ÚČTOVNÝ STAV K 1.1.20</w:t>
            </w:r>
            <w:r w:rsidR="00D84529">
              <w:rPr>
                <w:rFonts w:cstheme="minorHAnsi"/>
                <w:b/>
                <w:sz w:val="24"/>
                <w:szCs w:val="24"/>
              </w:rPr>
              <w:t>2</w:t>
            </w:r>
            <w:r w:rsidR="000E519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6381E078" w14:textId="44A0E41A" w:rsidR="00205620" w:rsidRPr="003A2D43" w:rsidRDefault="00205620" w:rsidP="003A2D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ÚČTOVNÝ STAV K 31.12.20</w:t>
            </w:r>
            <w:r w:rsidR="00D84529">
              <w:rPr>
                <w:rFonts w:cstheme="minorHAnsi"/>
                <w:b/>
                <w:sz w:val="24"/>
                <w:szCs w:val="24"/>
              </w:rPr>
              <w:t>2</w:t>
            </w:r>
            <w:r w:rsidR="00393A7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bookmarkEnd w:id="1"/>
      <w:tr w:rsidR="000E519C" w:rsidRPr="003A2D43" w14:paraId="300E1A2E" w14:textId="77777777" w:rsidTr="00205620">
        <w:tc>
          <w:tcPr>
            <w:tcW w:w="4928" w:type="dxa"/>
            <w:shd w:val="clear" w:color="auto" w:fill="auto"/>
          </w:tcPr>
          <w:p w14:paraId="2EA639B6" w14:textId="77777777" w:rsidR="000E519C" w:rsidRPr="003A2D43" w:rsidRDefault="000E519C" w:rsidP="00A84AB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 xml:space="preserve">Neobežný majetok </w:t>
            </w:r>
          </w:p>
        </w:tc>
        <w:tc>
          <w:tcPr>
            <w:tcW w:w="2410" w:type="dxa"/>
            <w:shd w:val="clear" w:color="auto" w:fill="auto"/>
          </w:tcPr>
          <w:p w14:paraId="3A00BAF5" w14:textId="77777777" w:rsidR="000E519C" w:rsidRPr="003A2D43" w:rsidRDefault="000E519C" w:rsidP="00036769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2 901 881,98</w:t>
            </w:r>
          </w:p>
        </w:tc>
        <w:tc>
          <w:tcPr>
            <w:tcW w:w="2409" w:type="dxa"/>
            <w:shd w:val="clear" w:color="auto" w:fill="auto"/>
          </w:tcPr>
          <w:p w14:paraId="4911198D" w14:textId="77777777" w:rsidR="000E519C" w:rsidRPr="003A2D43" w:rsidRDefault="000E519C" w:rsidP="00A84ABC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2 949 326,14</w:t>
            </w:r>
          </w:p>
        </w:tc>
      </w:tr>
      <w:tr w:rsidR="000E519C" w:rsidRPr="003A2D43" w14:paraId="0D176E94" w14:textId="77777777" w:rsidTr="00205620">
        <w:tc>
          <w:tcPr>
            <w:tcW w:w="4928" w:type="dxa"/>
            <w:shd w:val="clear" w:color="auto" w:fill="auto"/>
          </w:tcPr>
          <w:p w14:paraId="280F1607" w14:textId="77777777" w:rsidR="000E519C" w:rsidRPr="003A2D43" w:rsidRDefault="000E519C" w:rsidP="00A84ABC">
            <w:pPr>
              <w:pStyle w:val="Odsekzoznamu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2D43">
              <w:rPr>
                <w:rFonts w:cstheme="minorHAnsi"/>
                <w:sz w:val="24"/>
                <w:szCs w:val="24"/>
              </w:rPr>
              <w:t>Dlhodobý nehmotný majetok</w:t>
            </w:r>
          </w:p>
        </w:tc>
        <w:tc>
          <w:tcPr>
            <w:tcW w:w="2410" w:type="dxa"/>
            <w:shd w:val="clear" w:color="auto" w:fill="auto"/>
          </w:tcPr>
          <w:p w14:paraId="65CCD0AD" w14:textId="77777777" w:rsidR="000E519C" w:rsidRPr="003A2D43" w:rsidRDefault="000E519C" w:rsidP="0003676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350,00</w:t>
            </w:r>
          </w:p>
        </w:tc>
        <w:tc>
          <w:tcPr>
            <w:tcW w:w="2409" w:type="dxa"/>
            <w:shd w:val="clear" w:color="auto" w:fill="auto"/>
          </w:tcPr>
          <w:p w14:paraId="7D6E5748" w14:textId="77777777" w:rsidR="000E519C" w:rsidRPr="003A2D43" w:rsidRDefault="000E519C" w:rsidP="00A84ABC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350,00</w:t>
            </w:r>
          </w:p>
        </w:tc>
      </w:tr>
      <w:tr w:rsidR="000E519C" w:rsidRPr="003A2D43" w14:paraId="69962D99" w14:textId="77777777" w:rsidTr="00205620">
        <w:tc>
          <w:tcPr>
            <w:tcW w:w="4928" w:type="dxa"/>
            <w:shd w:val="clear" w:color="auto" w:fill="auto"/>
          </w:tcPr>
          <w:p w14:paraId="56F9DC56" w14:textId="77777777" w:rsidR="000E519C" w:rsidRPr="003A2D43" w:rsidRDefault="000E519C" w:rsidP="00A84ABC">
            <w:pPr>
              <w:pStyle w:val="Odsekzoznamu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2D43">
              <w:rPr>
                <w:rFonts w:cstheme="minorHAnsi"/>
                <w:sz w:val="24"/>
                <w:szCs w:val="24"/>
              </w:rPr>
              <w:t>Dlhodobý hmotný majetok</w:t>
            </w:r>
          </w:p>
        </w:tc>
        <w:tc>
          <w:tcPr>
            <w:tcW w:w="2410" w:type="dxa"/>
            <w:shd w:val="clear" w:color="auto" w:fill="auto"/>
          </w:tcPr>
          <w:p w14:paraId="4A86AE67" w14:textId="77777777" w:rsidR="000E519C" w:rsidRPr="003A2D43" w:rsidRDefault="000E519C" w:rsidP="0003676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2 762 980,56</w:t>
            </w:r>
          </w:p>
        </w:tc>
        <w:tc>
          <w:tcPr>
            <w:tcW w:w="2409" w:type="dxa"/>
            <w:shd w:val="clear" w:color="auto" w:fill="auto"/>
          </w:tcPr>
          <w:p w14:paraId="2BDD731F" w14:textId="77777777" w:rsidR="000E519C" w:rsidRPr="003A2D43" w:rsidRDefault="000E519C" w:rsidP="00A84ABC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2 810 424,72</w:t>
            </w:r>
          </w:p>
        </w:tc>
      </w:tr>
      <w:tr w:rsidR="000E519C" w:rsidRPr="003A2D43" w14:paraId="1304E644" w14:textId="77777777" w:rsidTr="00205620">
        <w:tc>
          <w:tcPr>
            <w:tcW w:w="4928" w:type="dxa"/>
            <w:shd w:val="clear" w:color="auto" w:fill="auto"/>
          </w:tcPr>
          <w:p w14:paraId="41602F68" w14:textId="77777777" w:rsidR="000E519C" w:rsidRPr="003A2D43" w:rsidRDefault="000E519C" w:rsidP="00A84ABC">
            <w:pPr>
              <w:pStyle w:val="Odsekzoznamu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2D43">
              <w:rPr>
                <w:rFonts w:cstheme="minorHAnsi"/>
                <w:sz w:val="24"/>
                <w:szCs w:val="24"/>
              </w:rPr>
              <w:t>Dlhodobý finančný majetok</w:t>
            </w:r>
          </w:p>
        </w:tc>
        <w:tc>
          <w:tcPr>
            <w:tcW w:w="2410" w:type="dxa"/>
            <w:shd w:val="clear" w:color="auto" w:fill="auto"/>
          </w:tcPr>
          <w:p w14:paraId="2207870B" w14:textId="77777777" w:rsidR="000E519C" w:rsidRPr="003A2D43" w:rsidRDefault="000E519C" w:rsidP="0003676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138 551,42</w:t>
            </w:r>
          </w:p>
        </w:tc>
        <w:tc>
          <w:tcPr>
            <w:tcW w:w="2409" w:type="dxa"/>
            <w:shd w:val="clear" w:color="auto" w:fill="auto"/>
          </w:tcPr>
          <w:p w14:paraId="15D477CE" w14:textId="77777777" w:rsidR="000E519C" w:rsidRPr="003A2D43" w:rsidRDefault="000E519C" w:rsidP="00A84ABC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138 551,42</w:t>
            </w:r>
          </w:p>
        </w:tc>
      </w:tr>
      <w:tr w:rsidR="000E519C" w:rsidRPr="003A2D43" w14:paraId="071342E4" w14:textId="77777777" w:rsidTr="00205620">
        <w:tc>
          <w:tcPr>
            <w:tcW w:w="4928" w:type="dxa"/>
            <w:shd w:val="clear" w:color="auto" w:fill="auto"/>
          </w:tcPr>
          <w:p w14:paraId="3E027CAB" w14:textId="77777777" w:rsidR="000E519C" w:rsidRPr="003A2D43" w:rsidRDefault="000E519C" w:rsidP="00A84AB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Obežný majetok</w:t>
            </w:r>
          </w:p>
        </w:tc>
        <w:tc>
          <w:tcPr>
            <w:tcW w:w="2410" w:type="dxa"/>
            <w:shd w:val="clear" w:color="auto" w:fill="auto"/>
          </w:tcPr>
          <w:p w14:paraId="00758E48" w14:textId="77777777" w:rsidR="000E519C" w:rsidRPr="003A2D43" w:rsidRDefault="000E519C" w:rsidP="00036769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32 453,91</w:t>
            </w:r>
          </w:p>
        </w:tc>
        <w:tc>
          <w:tcPr>
            <w:tcW w:w="2409" w:type="dxa"/>
            <w:shd w:val="clear" w:color="auto" w:fill="auto"/>
          </w:tcPr>
          <w:p w14:paraId="38E011AF" w14:textId="77777777" w:rsidR="000E519C" w:rsidRPr="003A2D43" w:rsidRDefault="000E519C" w:rsidP="00A84ABC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43 006,49</w:t>
            </w:r>
          </w:p>
        </w:tc>
      </w:tr>
      <w:tr w:rsidR="000E519C" w:rsidRPr="003A2D43" w14:paraId="2B8E3D97" w14:textId="77777777" w:rsidTr="00205620">
        <w:tc>
          <w:tcPr>
            <w:tcW w:w="4928" w:type="dxa"/>
            <w:shd w:val="clear" w:color="auto" w:fill="auto"/>
          </w:tcPr>
          <w:p w14:paraId="08F9DB61" w14:textId="77777777" w:rsidR="000E519C" w:rsidRPr="003A2D43" w:rsidRDefault="000E519C" w:rsidP="00A84ABC">
            <w:pPr>
              <w:pStyle w:val="Odsekzoznamu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2D43">
              <w:rPr>
                <w:rFonts w:cstheme="minorHAnsi"/>
                <w:sz w:val="24"/>
                <w:szCs w:val="24"/>
              </w:rPr>
              <w:t>Zásoby</w:t>
            </w:r>
          </w:p>
        </w:tc>
        <w:tc>
          <w:tcPr>
            <w:tcW w:w="2410" w:type="dxa"/>
            <w:shd w:val="clear" w:color="auto" w:fill="auto"/>
          </w:tcPr>
          <w:p w14:paraId="7461D4B4" w14:textId="77777777" w:rsidR="000E519C" w:rsidRPr="003A2D43" w:rsidRDefault="000E519C" w:rsidP="0003676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55,73</w:t>
            </w:r>
          </w:p>
        </w:tc>
        <w:tc>
          <w:tcPr>
            <w:tcW w:w="2409" w:type="dxa"/>
            <w:shd w:val="clear" w:color="auto" w:fill="auto"/>
          </w:tcPr>
          <w:p w14:paraId="6829EDA2" w14:textId="77777777" w:rsidR="000E519C" w:rsidRPr="003A2D43" w:rsidRDefault="000E519C" w:rsidP="00A84ABC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81,38</w:t>
            </w:r>
          </w:p>
        </w:tc>
      </w:tr>
      <w:tr w:rsidR="000E519C" w:rsidRPr="003A2D43" w14:paraId="67F35E63" w14:textId="77777777" w:rsidTr="00205620">
        <w:tc>
          <w:tcPr>
            <w:tcW w:w="4928" w:type="dxa"/>
            <w:shd w:val="clear" w:color="auto" w:fill="auto"/>
          </w:tcPr>
          <w:p w14:paraId="0ADD8640" w14:textId="77777777" w:rsidR="000E519C" w:rsidRPr="003A2D43" w:rsidRDefault="000E519C" w:rsidP="00A84ABC">
            <w:pPr>
              <w:pStyle w:val="Odsekzoznamu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Pohľadávky dlhodobé</w:t>
            </w:r>
          </w:p>
        </w:tc>
        <w:tc>
          <w:tcPr>
            <w:tcW w:w="2410" w:type="dxa"/>
            <w:shd w:val="clear" w:color="auto" w:fill="auto"/>
          </w:tcPr>
          <w:p w14:paraId="6F740829" w14:textId="77777777" w:rsidR="000E519C" w:rsidRDefault="000E519C" w:rsidP="000367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2409" w:type="dxa"/>
            <w:shd w:val="clear" w:color="auto" w:fill="auto"/>
          </w:tcPr>
          <w:p w14:paraId="5169EE9A" w14:textId="77777777" w:rsidR="000E519C" w:rsidRDefault="000E519C" w:rsidP="00A84AB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0E519C" w:rsidRPr="003A2D43" w14:paraId="4394F21A" w14:textId="77777777" w:rsidTr="00205620">
        <w:tc>
          <w:tcPr>
            <w:tcW w:w="4928" w:type="dxa"/>
            <w:shd w:val="clear" w:color="auto" w:fill="auto"/>
          </w:tcPr>
          <w:p w14:paraId="7E78F100" w14:textId="77777777" w:rsidR="000E519C" w:rsidRPr="003A2D43" w:rsidRDefault="000E519C" w:rsidP="00A84ABC">
            <w:pPr>
              <w:pStyle w:val="Odsekzoznamu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2D43">
              <w:rPr>
                <w:rFonts w:cstheme="minorHAnsi"/>
                <w:sz w:val="24"/>
                <w:szCs w:val="24"/>
              </w:rPr>
              <w:t>Pohľadávky</w:t>
            </w:r>
            <w:r>
              <w:rPr>
                <w:rFonts w:cstheme="minorHAnsi"/>
                <w:sz w:val="24"/>
                <w:szCs w:val="24"/>
              </w:rPr>
              <w:t xml:space="preserve"> krátkodobé</w:t>
            </w:r>
          </w:p>
        </w:tc>
        <w:tc>
          <w:tcPr>
            <w:tcW w:w="2410" w:type="dxa"/>
            <w:shd w:val="clear" w:color="auto" w:fill="auto"/>
          </w:tcPr>
          <w:p w14:paraId="00C28291" w14:textId="77777777" w:rsidR="000E519C" w:rsidRPr="003A2D43" w:rsidRDefault="000E519C" w:rsidP="0003676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6 465,07</w:t>
            </w:r>
          </w:p>
        </w:tc>
        <w:tc>
          <w:tcPr>
            <w:tcW w:w="2409" w:type="dxa"/>
            <w:shd w:val="clear" w:color="auto" w:fill="auto"/>
          </w:tcPr>
          <w:p w14:paraId="4117A800" w14:textId="77777777" w:rsidR="000E519C" w:rsidRPr="003A2D43" w:rsidRDefault="000E519C" w:rsidP="00A84ABC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8 027,25</w:t>
            </w:r>
          </w:p>
        </w:tc>
      </w:tr>
      <w:tr w:rsidR="000E519C" w:rsidRPr="003A2D43" w14:paraId="1910AE79" w14:textId="77777777" w:rsidTr="00205620">
        <w:tc>
          <w:tcPr>
            <w:tcW w:w="4928" w:type="dxa"/>
            <w:shd w:val="clear" w:color="auto" w:fill="auto"/>
          </w:tcPr>
          <w:p w14:paraId="4418962D" w14:textId="77777777" w:rsidR="000E519C" w:rsidRPr="003A2D43" w:rsidRDefault="000E519C" w:rsidP="00A84ABC">
            <w:pPr>
              <w:pStyle w:val="Odsekzoznamu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2D43">
              <w:rPr>
                <w:rFonts w:cstheme="minorHAnsi"/>
                <w:sz w:val="24"/>
                <w:szCs w:val="24"/>
              </w:rPr>
              <w:t>Finančné účty</w:t>
            </w:r>
          </w:p>
        </w:tc>
        <w:tc>
          <w:tcPr>
            <w:tcW w:w="2410" w:type="dxa"/>
            <w:shd w:val="clear" w:color="auto" w:fill="auto"/>
          </w:tcPr>
          <w:p w14:paraId="7E46282A" w14:textId="77777777" w:rsidR="000E519C" w:rsidRPr="003A2D43" w:rsidRDefault="000E519C" w:rsidP="0003676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25 933,11</w:t>
            </w:r>
          </w:p>
        </w:tc>
        <w:tc>
          <w:tcPr>
            <w:tcW w:w="2409" w:type="dxa"/>
            <w:shd w:val="clear" w:color="auto" w:fill="auto"/>
          </w:tcPr>
          <w:p w14:paraId="647FE212" w14:textId="77777777" w:rsidR="000E519C" w:rsidRPr="003A2D43" w:rsidRDefault="000E519C" w:rsidP="00A84ABC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34 897,86</w:t>
            </w:r>
          </w:p>
        </w:tc>
      </w:tr>
      <w:tr w:rsidR="000E519C" w:rsidRPr="003A2D43" w14:paraId="2A5806BE" w14:textId="77777777" w:rsidTr="00205620">
        <w:tc>
          <w:tcPr>
            <w:tcW w:w="4928" w:type="dxa"/>
            <w:shd w:val="clear" w:color="auto" w:fill="auto"/>
          </w:tcPr>
          <w:p w14:paraId="30021AF2" w14:textId="77777777" w:rsidR="000E519C" w:rsidRPr="003A2D43" w:rsidRDefault="000E519C" w:rsidP="00A84AB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Časové rozlíšenie</w:t>
            </w:r>
          </w:p>
        </w:tc>
        <w:tc>
          <w:tcPr>
            <w:tcW w:w="2410" w:type="dxa"/>
            <w:shd w:val="clear" w:color="auto" w:fill="auto"/>
          </w:tcPr>
          <w:p w14:paraId="5BD07839" w14:textId="77777777" w:rsidR="000E519C" w:rsidRPr="003A2D43" w:rsidRDefault="000E519C" w:rsidP="00036769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409" w:type="dxa"/>
            <w:shd w:val="clear" w:color="auto" w:fill="auto"/>
          </w:tcPr>
          <w:p w14:paraId="67A11964" w14:textId="77777777" w:rsidR="000E519C" w:rsidRPr="003A2D43" w:rsidRDefault="000E519C" w:rsidP="00A84ABC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</w:tr>
      <w:tr w:rsidR="000E519C" w:rsidRPr="003A2D43" w14:paraId="1BCF3199" w14:textId="77777777" w:rsidTr="00205620">
        <w:tc>
          <w:tcPr>
            <w:tcW w:w="4928" w:type="dxa"/>
            <w:shd w:val="clear" w:color="auto" w:fill="auto"/>
          </w:tcPr>
          <w:p w14:paraId="0E0772B4" w14:textId="77777777" w:rsidR="000E519C" w:rsidRPr="003A2D43" w:rsidRDefault="000E519C" w:rsidP="00A84AB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MAJETOK SPOLU</w:t>
            </w:r>
          </w:p>
        </w:tc>
        <w:tc>
          <w:tcPr>
            <w:tcW w:w="2410" w:type="dxa"/>
            <w:shd w:val="clear" w:color="auto" w:fill="auto"/>
          </w:tcPr>
          <w:p w14:paraId="4EC82866" w14:textId="77777777" w:rsidR="000E519C" w:rsidRPr="003A2D43" w:rsidRDefault="000E519C" w:rsidP="00036769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2 934 335,89</w:t>
            </w:r>
          </w:p>
        </w:tc>
        <w:tc>
          <w:tcPr>
            <w:tcW w:w="2409" w:type="dxa"/>
            <w:shd w:val="clear" w:color="auto" w:fill="auto"/>
          </w:tcPr>
          <w:p w14:paraId="6FC2B60E" w14:textId="77777777" w:rsidR="000E519C" w:rsidRPr="003A2D43" w:rsidRDefault="000E519C" w:rsidP="00A84ABC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2 992 332,63</w:t>
            </w:r>
          </w:p>
        </w:tc>
      </w:tr>
      <w:tr w:rsidR="00393A7E" w:rsidRPr="003A2D43" w14:paraId="4D6B0330" w14:textId="77777777" w:rsidTr="00612183">
        <w:trPr>
          <w:trHeight w:val="619"/>
        </w:trPr>
        <w:tc>
          <w:tcPr>
            <w:tcW w:w="4928" w:type="dxa"/>
            <w:shd w:val="clear" w:color="auto" w:fill="B8CCE4" w:themeFill="accent1" w:themeFillTint="66"/>
          </w:tcPr>
          <w:p w14:paraId="643F3F4B" w14:textId="4EDC5AE8" w:rsidR="00393A7E" w:rsidRPr="003A2D43" w:rsidRDefault="00393A7E" w:rsidP="00393A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PASÍVA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696C09D1" w14:textId="34BCD704" w:rsidR="00393A7E" w:rsidRDefault="00393A7E" w:rsidP="00393A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70C19481" w14:textId="4E2D23A2" w:rsidR="00393A7E" w:rsidRDefault="00393A7E" w:rsidP="00393A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A7E" w:rsidRPr="003A2D43" w14:paraId="1E73DFC9" w14:textId="77777777" w:rsidTr="00393A7E">
        <w:trPr>
          <w:trHeight w:val="273"/>
        </w:trPr>
        <w:tc>
          <w:tcPr>
            <w:tcW w:w="4928" w:type="dxa"/>
            <w:shd w:val="clear" w:color="auto" w:fill="auto"/>
          </w:tcPr>
          <w:p w14:paraId="0972BB33" w14:textId="593C6D91" w:rsidR="00393A7E" w:rsidRPr="00C365AA" w:rsidRDefault="00393A7E" w:rsidP="00C365AA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365AA">
              <w:rPr>
                <w:rFonts w:cstheme="minorHAnsi"/>
                <w:bCs/>
                <w:sz w:val="24"/>
                <w:szCs w:val="24"/>
              </w:rPr>
              <w:t>Vlastné imanie</w:t>
            </w:r>
          </w:p>
        </w:tc>
        <w:tc>
          <w:tcPr>
            <w:tcW w:w="2410" w:type="dxa"/>
            <w:shd w:val="clear" w:color="auto" w:fill="auto"/>
          </w:tcPr>
          <w:p w14:paraId="118442CF" w14:textId="6FFB8977" w:rsidR="00393A7E" w:rsidRPr="00C365AA" w:rsidRDefault="00C365AA" w:rsidP="00C365A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365AA">
              <w:rPr>
                <w:rFonts w:cstheme="minorHAnsi"/>
                <w:bCs/>
                <w:sz w:val="24"/>
                <w:szCs w:val="24"/>
              </w:rPr>
              <w:t>538 983,02</w:t>
            </w:r>
          </w:p>
        </w:tc>
        <w:tc>
          <w:tcPr>
            <w:tcW w:w="2409" w:type="dxa"/>
            <w:shd w:val="clear" w:color="auto" w:fill="auto"/>
          </w:tcPr>
          <w:p w14:paraId="1A03CA48" w14:textId="40AEDC6E" w:rsidR="00393A7E" w:rsidRPr="00C365AA" w:rsidRDefault="00C365AA" w:rsidP="00C365A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558 832,40</w:t>
            </w:r>
          </w:p>
        </w:tc>
      </w:tr>
      <w:tr w:rsidR="00393A7E" w:rsidRPr="003A2D43" w14:paraId="08876A51" w14:textId="77777777" w:rsidTr="00393A7E">
        <w:trPr>
          <w:trHeight w:val="208"/>
        </w:trPr>
        <w:tc>
          <w:tcPr>
            <w:tcW w:w="4928" w:type="dxa"/>
            <w:shd w:val="clear" w:color="auto" w:fill="auto"/>
          </w:tcPr>
          <w:p w14:paraId="37A53157" w14:textId="52D564ED" w:rsidR="00393A7E" w:rsidRPr="00393A7E" w:rsidRDefault="00393A7E" w:rsidP="00C365A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VLASTNÉ IMANIE A </w:t>
            </w:r>
            <w:r w:rsidRPr="00393A7E">
              <w:rPr>
                <w:rFonts w:cstheme="minorHAnsi"/>
                <w:b/>
                <w:sz w:val="24"/>
                <w:szCs w:val="24"/>
              </w:rPr>
              <w:t>ZÁVӒZKY SPOLU</w:t>
            </w:r>
          </w:p>
        </w:tc>
        <w:tc>
          <w:tcPr>
            <w:tcW w:w="2410" w:type="dxa"/>
            <w:shd w:val="clear" w:color="auto" w:fill="auto"/>
          </w:tcPr>
          <w:p w14:paraId="5762A428" w14:textId="1254BF6C" w:rsidR="00393A7E" w:rsidRPr="003A2D43" w:rsidRDefault="00C365AA" w:rsidP="00C365A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2 934 335,89</w:t>
            </w:r>
          </w:p>
        </w:tc>
        <w:tc>
          <w:tcPr>
            <w:tcW w:w="2409" w:type="dxa"/>
            <w:shd w:val="clear" w:color="auto" w:fill="auto"/>
          </w:tcPr>
          <w:p w14:paraId="7E406C4B" w14:textId="3667FBA1" w:rsidR="00393A7E" w:rsidRPr="003A2D43" w:rsidRDefault="00C365AA" w:rsidP="00C365A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2 992 332,63</w:t>
            </w:r>
          </w:p>
        </w:tc>
      </w:tr>
    </w:tbl>
    <w:p w14:paraId="76AE6D75" w14:textId="77777777" w:rsidR="00965458" w:rsidRPr="003A2D43" w:rsidRDefault="00965458" w:rsidP="00C365A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E74C843" w14:textId="77777777" w:rsidR="00BF5C8F" w:rsidRPr="003A2D43" w:rsidRDefault="00BF5C8F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1338030" w14:textId="77777777" w:rsidR="00BF5C8F" w:rsidRDefault="007F270D" w:rsidP="007F270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7F270D">
        <w:rPr>
          <w:rFonts w:cstheme="minorHAnsi"/>
          <w:b/>
          <w:sz w:val="24"/>
          <w:szCs w:val="24"/>
        </w:rPr>
        <w:t>PREHĽAD O STAVE A VÝVOJI DLHU</w:t>
      </w:r>
    </w:p>
    <w:p w14:paraId="5FC9A713" w14:textId="77777777" w:rsidR="002C2754" w:rsidRPr="007F270D" w:rsidRDefault="002C2754" w:rsidP="002C2754">
      <w:pPr>
        <w:pStyle w:val="Odsekzoznamu"/>
        <w:autoSpaceDE w:val="0"/>
        <w:autoSpaceDN w:val="0"/>
        <w:adjustRightInd w:val="0"/>
        <w:spacing w:after="0"/>
        <w:ind w:left="360"/>
        <w:rPr>
          <w:rFonts w:cstheme="minorHAnsi"/>
          <w:b/>
          <w:sz w:val="24"/>
          <w:szCs w:val="24"/>
        </w:rPr>
      </w:pPr>
    </w:p>
    <w:p w14:paraId="561B64A2" w14:textId="77777777" w:rsidR="00BF5C8F" w:rsidRDefault="002C2754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k 31. 12. 20</w:t>
      </w:r>
      <w:r w:rsidR="007619E0">
        <w:rPr>
          <w:rFonts w:cstheme="minorHAnsi"/>
          <w:sz w:val="24"/>
          <w:szCs w:val="24"/>
        </w:rPr>
        <w:t>2</w:t>
      </w:r>
      <w:r w:rsidR="00C4531C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eviduje nasledovné záväzky:</w:t>
      </w:r>
    </w:p>
    <w:p w14:paraId="73F087CB" w14:textId="77777777" w:rsidR="002C2754" w:rsidRDefault="004634BA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 banky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4531C">
        <w:rPr>
          <w:rFonts w:cstheme="minorHAnsi"/>
          <w:sz w:val="24"/>
          <w:szCs w:val="24"/>
        </w:rPr>
        <w:tab/>
        <w:t>161 537</w:t>
      </w:r>
      <w:r w:rsidR="005107C4">
        <w:rPr>
          <w:rFonts w:cstheme="minorHAnsi"/>
          <w:sz w:val="24"/>
          <w:szCs w:val="24"/>
        </w:rPr>
        <w:t>,00</w:t>
      </w:r>
      <w:r w:rsidR="002C2754">
        <w:rPr>
          <w:rFonts w:cstheme="minorHAnsi"/>
          <w:sz w:val="24"/>
          <w:szCs w:val="24"/>
        </w:rPr>
        <w:t xml:space="preserve"> EUR</w:t>
      </w:r>
    </w:p>
    <w:p w14:paraId="6D967AFE" w14:textId="77777777" w:rsidR="002C2754" w:rsidRDefault="004634BA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 štátne fondy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4531C">
        <w:rPr>
          <w:rFonts w:cstheme="minorHAnsi"/>
          <w:sz w:val="24"/>
          <w:szCs w:val="24"/>
        </w:rPr>
        <w:t>837 480,35</w:t>
      </w:r>
      <w:r w:rsidR="002C2754">
        <w:rPr>
          <w:rFonts w:cstheme="minorHAnsi"/>
          <w:sz w:val="24"/>
          <w:szCs w:val="24"/>
        </w:rPr>
        <w:t xml:space="preserve"> EUR </w:t>
      </w:r>
    </w:p>
    <w:p w14:paraId="40F9530A" w14:textId="77777777" w:rsidR="002C2754" w:rsidRDefault="002C2754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Štátny fond rozvoja bývania, štrukturálne fondy 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7F38EB6" w14:textId="2AECDAD5" w:rsidR="002C2754" w:rsidRDefault="004634BA" w:rsidP="002C275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3/ dodávatelia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365AA">
        <w:rPr>
          <w:rFonts w:cstheme="minorHAnsi"/>
          <w:sz w:val="24"/>
          <w:szCs w:val="24"/>
        </w:rPr>
        <w:t xml:space="preserve">  </w:t>
      </w:r>
      <w:r w:rsidR="00C4531C">
        <w:rPr>
          <w:rFonts w:cstheme="minorHAnsi"/>
          <w:sz w:val="24"/>
          <w:szCs w:val="24"/>
        </w:rPr>
        <w:t>69 886,75</w:t>
      </w:r>
      <w:r w:rsidR="002C2754">
        <w:rPr>
          <w:rFonts w:cstheme="minorHAnsi"/>
          <w:sz w:val="24"/>
          <w:szCs w:val="24"/>
        </w:rPr>
        <w:t xml:space="preserve"> EUR</w:t>
      </w:r>
    </w:p>
    <w:p w14:paraId="15B69B0F" w14:textId="54410AE1" w:rsidR="002C2754" w:rsidRDefault="004634BA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4/ zamestnanci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365AA">
        <w:rPr>
          <w:rFonts w:cstheme="minorHAnsi"/>
          <w:sz w:val="24"/>
          <w:szCs w:val="24"/>
        </w:rPr>
        <w:t xml:space="preserve">  </w:t>
      </w:r>
      <w:r w:rsidR="00C4531C">
        <w:rPr>
          <w:rFonts w:cstheme="minorHAnsi"/>
          <w:sz w:val="24"/>
          <w:szCs w:val="24"/>
        </w:rPr>
        <w:t>12 709,78</w:t>
      </w:r>
      <w:r w:rsidR="002C2754">
        <w:rPr>
          <w:rFonts w:cstheme="minorHAnsi"/>
          <w:sz w:val="24"/>
          <w:szCs w:val="24"/>
        </w:rPr>
        <w:t xml:space="preserve"> EUR</w:t>
      </w:r>
    </w:p>
    <w:p w14:paraId="1967581B" w14:textId="08BE2725" w:rsidR="00BF5C8F" w:rsidRDefault="002F23CC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 poisťovne a Daňový úrad</w:t>
      </w:r>
      <w:r>
        <w:rPr>
          <w:rFonts w:cstheme="minorHAnsi"/>
          <w:sz w:val="24"/>
          <w:szCs w:val="24"/>
        </w:rPr>
        <w:tab/>
      </w:r>
      <w:r w:rsidR="004634BA">
        <w:rPr>
          <w:rFonts w:cstheme="minorHAnsi"/>
          <w:sz w:val="24"/>
          <w:szCs w:val="24"/>
        </w:rPr>
        <w:tab/>
      </w:r>
      <w:r w:rsidR="004634BA">
        <w:rPr>
          <w:rFonts w:cstheme="minorHAnsi"/>
          <w:sz w:val="24"/>
          <w:szCs w:val="24"/>
        </w:rPr>
        <w:tab/>
      </w:r>
      <w:r w:rsidR="004634BA">
        <w:rPr>
          <w:rFonts w:cstheme="minorHAnsi"/>
          <w:sz w:val="24"/>
          <w:szCs w:val="24"/>
        </w:rPr>
        <w:tab/>
      </w:r>
      <w:r w:rsidR="00C365AA">
        <w:rPr>
          <w:rFonts w:cstheme="minorHAnsi"/>
          <w:sz w:val="24"/>
          <w:szCs w:val="24"/>
        </w:rPr>
        <w:t xml:space="preserve">  </w:t>
      </w:r>
      <w:r w:rsidR="00C4531C">
        <w:rPr>
          <w:rFonts w:cstheme="minorHAnsi"/>
          <w:sz w:val="24"/>
          <w:szCs w:val="24"/>
        </w:rPr>
        <w:t xml:space="preserve">  9 375,60</w:t>
      </w:r>
      <w:r w:rsidR="002C2754">
        <w:rPr>
          <w:rFonts w:cstheme="minorHAnsi"/>
          <w:sz w:val="24"/>
          <w:szCs w:val="24"/>
        </w:rPr>
        <w:t xml:space="preserve"> EUR</w:t>
      </w:r>
    </w:p>
    <w:p w14:paraId="55D0B897" w14:textId="77777777" w:rsidR="004634BA" w:rsidRDefault="004634BA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346693F" w14:textId="77777777" w:rsidR="00183CD2" w:rsidRPr="003A2D43" w:rsidRDefault="00183CD2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F408168" w14:textId="77777777" w:rsidR="00BF5C8F" w:rsidRDefault="007F270D" w:rsidP="007F270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7F270D">
        <w:rPr>
          <w:rFonts w:cstheme="minorHAnsi"/>
          <w:b/>
          <w:sz w:val="24"/>
          <w:szCs w:val="24"/>
        </w:rPr>
        <w:t>ÚDAJE O HOSPODÁRENÍ PRÍSPEVKOVÝCH ORGANIZÁCIÍ</w:t>
      </w:r>
    </w:p>
    <w:p w14:paraId="68B165B8" w14:textId="77777777" w:rsidR="007F270D" w:rsidRDefault="007F270D" w:rsidP="007F270D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14:paraId="78983642" w14:textId="77777777" w:rsidR="007F270D" w:rsidRDefault="007F270D" w:rsidP="00183CD2">
      <w:pPr>
        <w:autoSpaceDE w:val="0"/>
        <w:autoSpaceDN w:val="0"/>
        <w:adjustRightInd w:val="0"/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 </w:t>
      </w:r>
      <w:r w:rsidR="00C55AA5">
        <w:rPr>
          <w:rFonts w:cstheme="minorHAnsi"/>
          <w:sz w:val="24"/>
          <w:szCs w:val="24"/>
        </w:rPr>
        <w:t>nie je zriaďovateľom ž</w:t>
      </w:r>
      <w:r>
        <w:rPr>
          <w:rFonts w:cstheme="minorHAnsi"/>
          <w:sz w:val="24"/>
          <w:szCs w:val="24"/>
        </w:rPr>
        <w:t>iadne</w:t>
      </w:r>
      <w:r w:rsidR="00C55AA5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príspevkov</w:t>
      </w:r>
      <w:r w:rsidR="00C55AA5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organizácie.</w:t>
      </w:r>
    </w:p>
    <w:p w14:paraId="026669D5" w14:textId="77777777" w:rsidR="007F270D" w:rsidRDefault="007F270D" w:rsidP="007F270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7C488884" w14:textId="77777777" w:rsidR="00C365AA" w:rsidRPr="007F270D" w:rsidRDefault="00C365AA" w:rsidP="007F270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01ADD36" w14:textId="5F08C660" w:rsidR="00C365AA" w:rsidRDefault="007F270D" w:rsidP="00C365AA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7F270D">
        <w:rPr>
          <w:rFonts w:cstheme="minorHAnsi"/>
          <w:b/>
          <w:sz w:val="24"/>
          <w:szCs w:val="24"/>
        </w:rPr>
        <w:t xml:space="preserve">PREHĽAD O POSKYTNUTÝCH </w:t>
      </w:r>
      <w:r w:rsidR="002C2754">
        <w:rPr>
          <w:rFonts w:cstheme="minorHAnsi"/>
          <w:b/>
          <w:sz w:val="24"/>
          <w:szCs w:val="24"/>
        </w:rPr>
        <w:t>DOTÁCIÁCH</w:t>
      </w:r>
    </w:p>
    <w:p w14:paraId="6EAF3C18" w14:textId="77777777" w:rsidR="00C365AA" w:rsidRPr="00C365AA" w:rsidRDefault="00C365AA" w:rsidP="00C365AA">
      <w:pPr>
        <w:pStyle w:val="Odsekzoznamu"/>
        <w:autoSpaceDE w:val="0"/>
        <w:autoSpaceDN w:val="0"/>
        <w:adjustRightInd w:val="0"/>
        <w:spacing w:after="0"/>
        <w:ind w:left="360"/>
        <w:rPr>
          <w:rFonts w:cstheme="minorHAnsi"/>
          <w:b/>
          <w:sz w:val="24"/>
          <w:szCs w:val="24"/>
        </w:rPr>
      </w:pPr>
    </w:p>
    <w:p w14:paraId="20FEC609" w14:textId="77777777" w:rsidR="00C74117" w:rsidRDefault="007F270D" w:rsidP="007619E0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7F270D">
        <w:rPr>
          <w:rFonts w:cstheme="minorHAnsi"/>
          <w:sz w:val="24"/>
          <w:szCs w:val="24"/>
        </w:rPr>
        <w:t xml:space="preserve">bec </w:t>
      </w:r>
      <w:r w:rsidR="00DF6E2D">
        <w:rPr>
          <w:rFonts w:cstheme="minorHAnsi"/>
          <w:sz w:val="24"/>
          <w:szCs w:val="24"/>
        </w:rPr>
        <w:t xml:space="preserve">poskytla </w:t>
      </w:r>
      <w:r w:rsidR="003D0913" w:rsidRPr="007F270D">
        <w:rPr>
          <w:rFonts w:cstheme="minorHAnsi"/>
          <w:sz w:val="24"/>
          <w:szCs w:val="24"/>
        </w:rPr>
        <w:t>v rok</w:t>
      </w:r>
      <w:r w:rsidR="003D0913">
        <w:rPr>
          <w:rFonts w:cstheme="minorHAnsi"/>
          <w:sz w:val="24"/>
          <w:szCs w:val="24"/>
        </w:rPr>
        <w:t>u 20</w:t>
      </w:r>
      <w:r w:rsidR="00C4531C">
        <w:rPr>
          <w:rFonts w:cstheme="minorHAnsi"/>
          <w:sz w:val="24"/>
          <w:szCs w:val="24"/>
        </w:rPr>
        <w:t xml:space="preserve">21 </w:t>
      </w:r>
      <w:r w:rsidR="00DF6E2D">
        <w:rPr>
          <w:rFonts w:cstheme="minorHAnsi"/>
          <w:sz w:val="24"/>
          <w:szCs w:val="24"/>
        </w:rPr>
        <w:t xml:space="preserve">v súlade s platným Všeobecne záväzným nariadením č. 1/2012 dotáciu </w:t>
      </w:r>
      <w:r w:rsidR="003D0913">
        <w:rPr>
          <w:rFonts w:cstheme="minorHAnsi"/>
          <w:sz w:val="24"/>
          <w:szCs w:val="24"/>
        </w:rPr>
        <w:t>FK Sparta</w:t>
      </w:r>
      <w:r w:rsidR="00DF6E2D">
        <w:rPr>
          <w:rFonts w:cstheme="minorHAnsi"/>
          <w:sz w:val="24"/>
          <w:szCs w:val="24"/>
        </w:rPr>
        <w:t xml:space="preserve"> Košolná na bežné výdavky</w:t>
      </w:r>
      <w:r w:rsidR="002A2358">
        <w:rPr>
          <w:rFonts w:cstheme="minorHAnsi"/>
          <w:sz w:val="24"/>
          <w:szCs w:val="24"/>
        </w:rPr>
        <w:t xml:space="preserve"> vo výške</w:t>
      </w:r>
      <w:r w:rsidR="00312596">
        <w:rPr>
          <w:rFonts w:cstheme="minorHAnsi"/>
          <w:sz w:val="24"/>
          <w:szCs w:val="24"/>
        </w:rPr>
        <w:t xml:space="preserve"> 2 2</w:t>
      </w:r>
      <w:r w:rsidR="00331715">
        <w:rPr>
          <w:rFonts w:cstheme="minorHAnsi"/>
          <w:sz w:val="24"/>
          <w:szCs w:val="24"/>
        </w:rPr>
        <w:t>00</w:t>
      </w:r>
      <w:r w:rsidR="003D0913">
        <w:rPr>
          <w:rFonts w:cstheme="minorHAnsi"/>
          <w:sz w:val="24"/>
          <w:szCs w:val="24"/>
        </w:rPr>
        <w:t>,00</w:t>
      </w:r>
      <w:r w:rsidR="00DF6E2D">
        <w:rPr>
          <w:rFonts w:cstheme="minorHAnsi"/>
          <w:sz w:val="24"/>
          <w:szCs w:val="24"/>
        </w:rPr>
        <w:t xml:space="preserve"> EUR. Dotácia bola vyúčtovaná v súlade s príslušnými ustanoveniami </w:t>
      </w:r>
      <w:r w:rsidR="00312596">
        <w:rPr>
          <w:rFonts w:cstheme="minorHAnsi"/>
          <w:sz w:val="24"/>
          <w:szCs w:val="24"/>
        </w:rPr>
        <w:t>vyššie uvedeného VZN č. 1/2012.</w:t>
      </w:r>
      <w:r w:rsidR="00DF6E2D">
        <w:rPr>
          <w:rFonts w:cstheme="minorHAnsi"/>
          <w:sz w:val="24"/>
          <w:szCs w:val="24"/>
        </w:rPr>
        <w:t xml:space="preserve"> </w:t>
      </w:r>
    </w:p>
    <w:p w14:paraId="68FFFC2B" w14:textId="77777777" w:rsidR="00183CD2" w:rsidRPr="004634BA" w:rsidRDefault="00183CD2" w:rsidP="007619E0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sz w:val="24"/>
          <w:szCs w:val="24"/>
        </w:rPr>
      </w:pPr>
    </w:p>
    <w:p w14:paraId="3F79E09A" w14:textId="77777777" w:rsidR="007F270D" w:rsidRDefault="007F270D" w:rsidP="007F270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7F270D">
        <w:rPr>
          <w:rFonts w:cstheme="minorHAnsi"/>
          <w:b/>
          <w:sz w:val="24"/>
          <w:szCs w:val="24"/>
        </w:rPr>
        <w:t>ÚDAJE O PODNIKATEĽSKEJ ČINNOSTI</w:t>
      </w:r>
    </w:p>
    <w:p w14:paraId="41AA4BC3" w14:textId="77777777" w:rsidR="007F270D" w:rsidRDefault="007F270D" w:rsidP="007F270D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14:paraId="3D294D2F" w14:textId="77777777" w:rsidR="003D0913" w:rsidRDefault="007F270D" w:rsidP="007619E0">
      <w:pPr>
        <w:autoSpaceDE w:val="0"/>
        <w:autoSpaceDN w:val="0"/>
        <w:adjustRightInd w:val="0"/>
        <w:spacing w:after="0"/>
        <w:ind w:firstLine="360"/>
        <w:rPr>
          <w:rFonts w:cstheme="minorHAnsi"/>
          <w:sz w:val="24"/>
          <w:szCs w:val="24"/>
        </w:rPr>
      </w:pPr>
      <w:r w:rsidRPr="007F270D">
        <w:rPr>
          <w:rFonts w:cstheme="minorHAnsi"/>
          <w:sz w:val="24"/>
          <w:szCs w:val="24"/>
        </w:rPr>
        <w:t xml:space="preserve">Obec </w:t>
      </w:r>
      <w:r w:rsidR="003D0913">
        <w:rPr>
          <w:rFonts w:cstheme="minorHAnsi"/>
          <w:sz w:val="24"/>
          <w:szCs w:val="24"/>
        </w:rPr>
        <w:t>nevykonáva podnikateľskú činnosť</w:t>
      </w:r>
      <w:r w:rsidRPr="007F270D">
        <w:rPr>
          <w:rFonts w:cstheme="minorHAnsi"/>
          <w:sz w:val="24"/>
          <w:szCs w:val="24"/>
        </w:rPr>
        <w:t xml:space="preserve">. </w:t>
      </w:r>
    </w:p>
    <w:p w14:paraId="7482D9A4" w14:textId="77777777" w:rsidR="004634BA" w:rsidRPr="003D0913" w:rsidRDefault="004634BA" w:rsidP="007F270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AE4530D" w14:textId="77777777" w:rsidR="007F270D" w:rsidRPr="007F270D" w:rsidRDefault="007F270D" w:rsidP="007F270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0452F7E9" w14:textId="77777777" w:rsidR="003D0913" w:rsidRDefault="003D0913" w:rsidP="003D091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FINANČNÉ VYSPORIADANIE HOSPODÁRENIA A FINANČNÝCH VZŤAHOV</w:t>
      </w:r>
    </w:p>
    <w:p w14:paraId="7DFD657B" w14:textId="77777777" w:rsidR="003D0913" w:rsidRDefault="003D0913" w:rsidP="003D0913">
      <w:pPr>
        <w:pStyle w:val="Odsekzoznamu"/>
        <w:autoSpaceDE w:val="0"/>
        <w:autoSpaceDN w:val="0"/>
        <w:adjustRightInd w:val="0"/>
        <w:spacing w:after="0"/>
        <w:ind w:left="360"/>
        <w:rPr>
          <w:rFonts w:cstheme="minorHAnsi"/>
          <w:b/>
          <w:sz w:val="24"/>
          <w:szCs w:val="24"/>
        </w:rPr>
      </w:pPr>
    </w:p>
    <w:p w14:paraId="7D2B1697" w14:textId="77777777" w:rsidR="003D0913" w:rsidRPr="003D0913" w:rsidRDefault="003D0913" w:rsidP="007619E0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sz w:val="24"/>
          <w:szCs w:val="24"/>
        </w:rPr>
      </w:pPr>
      <w:r w:rsidRPr="003D0913">
        <w:rPr>
          <w:rFonts w:cstheme="minorHAnsi"/>
          <w:sz w:val="24"/>
          <w:szCs w:val="24"/>
        </w:rPr>
        <w:t>Obec</w:t>
      </w:r>
      <w:r>
        <w:rPr>
          <w:rFonts w:cstheme="minorHAnsi"/>
          <w:sz w:val="24"/>
          <w:szCs w:val="24"/>
        </w:rPr>
        <w:t xml:space="preserve"> nie je zriaďovateľom žiadnej rozpočtovej organizácie, príspevkovej organizácie ani právnickej osoby. </w:t>
      </w:r>
      <w:r w:rsidR="0044183E">
        <w:rPr>
          <w:rFonts w:cstheme="minorHAnsi"/>
          <w:sz w:val="24"/>
          <w:szCs w:val="24"/>
        </w:rPr>
        <w:t xml:space="preserve">Obec má vysporiadané finančné vzťahy voči fyzickým osobám – podnikateľom, právnickým osobám, </w:t>
      </w:r>
      <w:r w:rsidR="00636479">
        <w:rPr>
          <w:rFonts w:cstheme="minorHAnsi"/>
          <w:sz w:val="24"/>
          <w:szCs w:val="24"/>
        </w:rPr>
        <w:t xml:space="preserve">štátnemu rozpočtu, štátnym fondom, </w:t>
      </w:r>
      <w:r w:rsidR="0044183E">
        <w:rPr>
          <w:rFonts w:cstheme="minorHAnsi"/>
          <w:sz w:val="24"/>
          <w:szCs w:val="24"/>
        </w:rPr>
        <w:t>rozpočtom iných obcí a</w:t>
      </w:r>
      <w:r w:rsidR="00D229C4">
        <w:rPr>
          <w:rFonts w:cstheme="minorHAnsi"/>
          <w:sz w:val="24"/>
          <w:szCs w:val="24"/>
        </w:rPr>
        <w:t xml:space="preserve"> rozpočtom </w:t>
      </w:r>
      <w:r w:rsidR="0044183E">
        <w:rPr>
          <w:rFonts w:cstheme="minorHAnsi"/>
          <w:sz w:val="24"/>
          <w:szCs w:val="24"/>
        </w:rPr>
        <w:t>vyšších</w:t>
      </w:r>
      <w:r w:rsidR="004E404E">
        <w:rPr>
          <w:rFonts w:cstheme="minorHAnsi"/>
          <w:sz w:val="24"/>
          <w:szCs w:val="24"/>
        </w:rPr>
        <w:t xml:space="preserve"> </w:t>
      </w:r>
      <w:r w:rsidR="0044183E">
        <w:rPr>
          <w:rFonts w:cstheme="minorHAnsi"/>
          <w:sz w:val="24"/>
          <w:szCs w:val="24"/>
        </w:rPr>
        <w:t xml:space="preserve">územných celkov. </w:t>
      </w:r>
    </w:p>
    <w:p w14:paraId="790EA93F" w14:textId="77777777" w:rsidR="003D0913" w:rsidRPr="00BD0BF7" w:rsidRDefault="003D0913" w:rsidP="00BD0BF7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14:paraId="427FC29C" w14:textId="77777777" w:rsidR="003D0913" w:rsidRPr="003D0913" w:rsidRDefault="003D0913" w:rsidP="003D091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3D0913">
        <w:rPr>
          <w:rFonts w:cstheme="minorHAnsi"/>
          <w:b/>
          <w:sz w:val="24"/>
          <w:szCs w:val="24"/>
        </w:rPr>
        <w:t>HODNOTENIE PROGRAMOV ROZPOČTU</w:t>
      </w:r>
    </w:p>
    <w:p w14:paraId="3A59A3BA" w14:textId="77777777" w:rsidR="002C2754" w:rsidRPr="007F270D" w:rsidRDefault="002C2754" w:rsidP="002C2754">
      <w:pPr>
        <w:pStyle w:val="Odsekzoznamu"/>
        <w:autoSpaceDE w:val="0"/>
        <w:autoSpaceDN w:val="0"/>
        <w:adjustRightInd w:val="0"/>
        <w:spacing w:after="0"/>
        <w:ind w:left="360"/>
        <w:rPr>
          <w:rFonts w:cstheme="minorHAnsi"/>
          <w:b/>
          <w:sz w:val="24"/>
          <w:szCs w:val="24"/>
        </w:rPr>
      </w:pPr>
    </w:p>
    <w:p w14:paraId="1BEAF43C" w14:textId="77777777" w:rsidR="00BF5C8F" w:rsidRDefault="002C2754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Hodnotiaca správa programového rozpočtu za rok 20</w:t>
      </w:r>
      <w:r w:rsidR="004E404E">
        <w:rPr>
          <w:rFonts w:cstheme="minorHAnsi"/>
          <w:sz w:val="24"/>
          <w:szCs w:val="24"/>
        </w:rPr>
        <w:t xml:space="preserve">21 </w:t>
      </w:r>
      <w:r>
        <w:rPr>
          <w:rFonts w:cstheme="minorHAnsi"/>
          <w:sz w:val="24"/>
          <w:szCs w:val="24"/>
        </w:rPr>
        <w:t>tvorí prílohu návrhu Záverečného účtu.</w:t>
      </w:r>
    </w:p>
    <w:p w14:paraId="1FA85739" w14:textId="77777777" w:rsidR="00852062" w:rsidRPr="003A2D43" w:rsidRDefault="00852062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984"/>
        <w:gridCol w:w="1985"/>
        <w:gridCol w:w="1985"/>
        <w:gridCol w:w="1382"/>
      </w:tblGrid>
      <w:tr w:rsidR="001D700E" w:rsidRPr="003A2D43" w14:paraId="1E05C01A" w14:textId="77777777" w:rsidTr="001C33E6">
        <w:tc>
          <w:tcPr>
            <w:tcW w:w="2518" w:type="dxa"/>
            <w:shd w:val="clear" w:color="auto" w:fill="B8CCE4" w:themeFill="accent1" w:themeFillTint="66"/>
          </w:tcPr>
          <w:p w14:paraId="1826ECBE" w14:textId="77777777" w:rsidR="00F0073A" w:rsidRPr="003A2D43" w:rsidRDefault="00F0073A" w:rsidP="001C3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2854EFFE" w14:textId="77777777" w:rsidR="00F0073A" w:rsidRPr="003A2D43" w:rsidRDefault="0091481F" w:rsidP="0091481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 xml:space="preserve">SCHVÁLENÝ </w:t>
            </w:r>
            <w:r>
              <w:rPr>
                <w:rFonts w:cstheme="minorHAnsi"/>
                <w:b/>
                <w:sz w:val="24"/>
                <w:szCs w:val="24"/>
              </w:rPr>
              <w:t>ROZPOČET</w:t>
            </w:r>
            <w:r w:rsidR="00F0073A" w:rsidRPr="003A2D43">
              <w:rPr>
                <w:rFonts w:cstheme="minorHAnsi"/>
                <w:b/>
                <w:sz w:val="24"/>
                <w:szCs w:val="24"/>
              </w:rPr>
              <w:t xml:space="preserve"> ROK 20</w:t>
            </w:r>
            <w:r>
              <w:rPr>
                <w:rFonts w:cstheme="minorHAnsi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5D87BB3D" w14:textId="77777777" w:rsidR="00F0073A" w:rsidRPr="003A2D43" w:rsidRDefault="0091481F" w:rsidP="0091481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UPRAVENÝ</w:t>
            </w:r>
            <w:r w:rsidRPr="003A2D4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0073A" w:rsidRPr="003A2D43">
              <w:rPr>
                <w:rFonts w:cstheme="minorHAnsi"/>
                <w:b/>
                <w:sz w:val="24"/>
                <w:szCs w:val="24"/>
              </w:rPr>
              <w:t>ROZPOČET ROK 20</w:t>
            </w:r>
            <w:r w:rsidR="00B97FA3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3B26F671" w14:textId="77777777" w:rsidR="00F0073A" w:rsidRPr="003A2D43" w:rsidRDefault="00F0073A" w:rsidP="00027CA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SKUTOČNÉ PLNENIE K 31.12.20</w:t>
            </w:r>
            <w:r w:rsidR="00B97FA3">
              <w:rPr>
                <w:rFonts w:cstheme="minorHAnsi"/>
                <w:b/>
                <w:sz w:val="24"/>
                <w:szCs w:val="24"/>
              </w:rPr>
              <w:t>2</w:t>
            </w:r>
            <w:r w:rsidR="0091481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B8CCE4" w:themeFill="accent1" w:themeFillTint="66"/>
          </w:tcPr>
          <w:p w14:paraId="60C91A60" w14:textId="77777777" w:rsidR="00F0073A" w:rsidRPr="003A2D43" w:rsidRDefault="00F0073A" w:rsidP="00027CA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D43">
              <w:rPr>
                <w:rFonts w:cstheme="minorHAnsi"/>
                <w:b/>
                <w:sz w:val="24"/>
                <w:szCs w:val="24"/>
              </w:rPr>
              <w:t>% PLNENIA</w:t>
            </w:r>
          </w:p>
        </w:tc>
      </w:tr>
      <w:tr w:rsidR="001C33E6" w:rsidRPr="003A2D43" w14:paraId="5C39CBD2" w14:textId="77777777" w:rsidTr="001C33E6">
        <w:tc>
          <w:tcPr>
            <w:tcW w:w="2518" w:type="dxa"/>
            <w:shd w:val="clear" w:color="auto" w:fill="auto"/>
          </w:tcPr>
          <w:p w14:paraId="5DA75626" w14:textId="77777777" w:rsidR="001C33E6" w:rsidRPr="001121DE" w:rsidRDefault="001C33E6" w:rsidP="001C33E6">
            <w:pPr>
              <w:rPr>
                <w:rFonts w:cstheme="minorHAnsi"/>
                <w:sz w:val="24"/>
                <w:szCs w:val="24"/>
              </w:rPr>
            </w:pPr>
            <w:r w:rsidRPr="001121DE">
              <w:rPr>
                <w:rFonts w:cstheme="minorHAnsi"/>
                <w:sz w:val="24"/>
                <w:szCs w:val="24"/>
              </w:rPr>
              <w:t>1.</w:t>
            </w:r>
            <w:r w:rsidR="009E3770">
              <w:rPr>
                <w:rFonts w:cstheme="minorHAnsi"/>
                <w:sz w:val="24"/>
                <w:szCs w:val="24"/>
              </w:rPr>
              <w:t xml:space="preserve"> </w:t>
            </w:r>
            <w:r w:rsidRPr="001121DE">
              <w:rPr>
                <w:rFonts w:cstheme="minorHAnsi"/>
                <w:sz w:val="24"/>
                <w:szCs w:val="24"/>
              </w:rPr>
              <w:t>Plánovanie, manažment a kontrola</w:t>
            </w:r>
          </w:p>
        </w:tc>
        <w:tc>
          <w:tcPr>
            <w:tcW w:w="1984" w:type="dxa"/>
            <w:shd w:val="clear" w:color="auto" w:fill="auto"/>
          </w:tcPr>
          <w:p w14:paraId="77A0CC30" w14:textId="77777777" w:rsidR="001C33E6" w:rsidRPr="001121DE" w:rsidRDefault="009E3770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153 445</w:t>
            </w:r>
            <w:r w:rsidR="00B97FA3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6EC64C37" w14:textId="77777777" w:rsidR="001C33E6" w:rsidRPr="00B97FA3" w:rsidRDefault="00B97FA3" w:rsidP="009E3770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B97FA3">
              <w:rPr>
                <w:rFonts w:cstheme="minorHAnsi"/>
                <w:sz w:val="24"/>
                <w:szCs w:val="24"/>
              </w:rPr>
              <w:t>1</w:t>
            </w:r>
            <w:r w:rsidR="009E3770">
              <w:rPr>
                <w:rFonts w:cstheme="minorHAnsi"/>
                <w:sz w:val="24"/>
                <w:szCs w:val="24"/>
              </w:rPr>
              <w:t>5</w:t>
            </w:r>
            <w:r w:rsidRPr="00B97FA3">
              <w:rPr>
                <w:rFonts w:cstheme="minorHAnsi"/>
                <w:sz w:val="24"/>
                <w:szCs w:val="24"/>
              </w:rPr>
              <w:t xml:space="preserve">9 </w:t>
            </w:r>
            <w:r w:rsidR="009E3770">
              <w:rPr>
                <w:rFonts w:cstheme="minorHAnsi"/>
                <w:sz w:val="24"/>
                <w:szCs w:val="24"/>
              </w:rPr>
              <w:t>259</w:t>
            </w:r>
            <w:r w:rsidR="00DA50F9" w:rsidRPr="00B97FA3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4866C0B5" w14:textId="77777777" w:rsidR="001C33E6" w:rsidRPr="001121DE" w:rsidRDefault="00E133ED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156 330,43</w:t>
            </w:r>
          </w:p>
        </w:tc>
        <w:tc>
          <w:tcPr>
            <w:tcW w:w="1382" w:type="dxa"/>
            <w:shd w:val="clear" w:color="auto" w:fill="auto"/>
          </w:tcPr>
          <w:p w14:paraId="28FBBACB" w14:textId="77777777" w:rsidR="001C33E6" w:rsidRPr="001121DE" w:rsidRDefault="00E133ED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98,16</w:t>
            </w:r>
            <w:r w:rsidR="000D0A05" w:rsidRPr="001121DE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1C33E6" w:rsidRPr="003A2D43" w14:paraId="0C9BF9BB" w14:textId="77777777" w:rsidTr="001C33E6">
        <w:tc>
          <w:tcPr>
            <w:tcW w:w="2518" w:type="dxa"/>
            <w:shd w:val="clear" w:color="auto" w:fill="auto"/>
          </w:tcPr>
          <w:p w14:paraId="304D1B78" w14:textId="77777777" w:rsidR="001D700E" w:rsidRPr="001121DE" w:rsidRDefault="001D700E" w:rsidP="001D700E">
            <w:pPr>
              <w:rPr>
                <w:rFonts w:cstheme="minorHAnsi"/>
                <w:sz w:val="24"/>
                <w:szCs w:val="24"/>
              </w:rPr>
            </w:pPr>
            <w:r w:rsidRPr="001121DE">
              <w:rPr>
                <w:rFonts w:cstheme="minorHAnsi"/>
                <w:sz w:val="24"/>
                <w:szCs w:val="24"/>
              </w:rPr>
              <w:t>2.</w:t>
            </w:r>
            <w:r w:rsidR="009E3770">
              <w:rPr>
                <w:rFonts w:cstheme="minorHAnsi"/>
                <w:sz w:val="24"/>
                <w:szCs w:val="24"/>
              </w:rPr>
              <w:t xml:space="preserve"> </w:t>
            </w:r>
            <w:r w:rsidRPr="001121DE">
              <w:rPr>
                <w:rFonts w:cstheme="minorHAnsi"/>
                <w:sz w:val="24"/>
                <w:szCs w:val="24"/>
              </w:rPr>
              <w:t xml:space="preserve">Služby </w:t>
            </w:r>
          </w:p>
          <w:p w14:paraId="19239ED1" w14:textId="77777777" w:rsidR="001D700E" w:rsidRPr="001121DE" w:rsidRDefault="00E11A60" w:rsidP="001D700E">
            <w:pPr>
              <w:rPr>
                <w:rFonts w:cstheme="minorHAnsi"/>
                <w:sz w:val="24"/>
                <w:szCs w:val="24"/>
              </w:rPr>
            </w:pPr>
            <w:r w:rsidRPr="001121DE">
              <w:rPr>
                <w:rFonts w:cstheme="minorHAnsi"/>
                <w:sz w:val="24"/>
                <w:szCs w:val="24"/>
              </w:rPr>
              <w:t>o</w:t>
            </w:r>
            <w:r w:rsidR="001D700E" w:rsidRPr="001121DE">
              <w:rPr>
                <w:rFonts w:cstheme="minorHAnsi"/>
                <w:sz w:val="24"/>
                <w:szCs w:val="24"/>
              </w:rPr>
              <w:t>bčanom</w:t>
            </w:r>
          </w:p>
        </w:tc>
        <w:tc>
          <w:tcPr>
            <w:tcW w:w="1984" w:type="dxa"/>
            <w:shd w:val="clear" w:color="auto" w:fill="auto"/>
          </w:tcPr>
          <w:p w14:paraId="069071B3" w14:textId="77777777" w:rsidR="001C33E6" w:rsidRPr="001121DE" w:rsidRDefault="009E3770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3 700</w:t>
            </w:r>
            <w:r w:rsidR="000D0A05" w:rsidRPr="001121DE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6E669539" w14:textId="77777777" w:rsidR="001C33E6" w:rsidRPr="00B97FA3" w:rsidRDefault="009E3770" w:rsidP="000D0A05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469DA" w:rsidRPr="00E469DA">
              <w:rPr>
                <w:rFonts w:cstheme="minorHAnsi"/>
                <w:sz w:val="24"/>
                <w:szCs w:val="24"/>
              </w:rPr>
              <w:t xml:space="preserve"> 7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943B3C" w:rsidRPr="00E469DA">
              <w:rPr>
                <w:rFonts w:cstheme="minorHAnsi"/>
                <w:sz w:val="24"/>
                <w:szCs w:val="24"/>
              </w:rPr>
              <w:t>0</w:t>
            </w:r>
            <w:r w:rsidR="000D0A05" w:rsidRPr="00E469DA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7077AA8F" w14:textId="77777777" w:rsidR="001C33E6" w:rsidRPr="001121DE" w:rsidRDefault="00E133ED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1 606,68</w:t>
            </w:r>
          </w:p>
        </w:tc>
        <w:tc>
          <w:tcPr>
            <w:tcW w:w="1382" w:type="dxa"/>
            <w:shd w:val="clear" w:color="auto" w:fill="auto"/>
          </w:tcPr>
          <w:p w14:paraId="39D71DB8" w14:textId="77777777" w:rsidR="001C33E6" w:rsidRPr="001121DE" w:rsidRDefault="00E133ED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91,81</w:t>
            </w:r>
            <w:r w:rsidR="000D0A05" w:rsidRPr="001121DE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1C33E6" w:rsidRPr="003A2D43" w14:paraId="2CF7BEAD" w14:textId="77777777" w:rsidTr="001C33E6">
        <w:tc>
          <w:tcPr>
            <w:tcW w:w="2518" w:type="dxa"/>
            <w:shd w:val="clear" w:color="auto" w:fill="auto"/>
          </w:tcPr>
          <w:p w14:paraId="56C84543" w14:textId="77777777" w:rsidR="001C33E6" w:rsidRPr="001121DE" w:rsidRDefault="001D700E" w:rsidP="001D700E">
            <w:pPr>
              <w:rPr>
                <w:rFonts w:cstheme="minorHAnsi"/>
                <w:sz w:val="24"/>
                <w:szCs w:val="24"/>
              </w:rPr>
            </w:pPr>
            <w:r w:rsidRPr="001121DE">
              <w:rPr>
                <w:rFonts w:cstheme="minorHAnsi"/>
                <w:sz w:val="24"/>
                <w:szCs w:val="24"/>
              </w:rPr>
              <w:t>3.</w:t>
            </w:r>
            <w:r w:rsidR="009E3770">
              <w:rPr>
                <w:rFonts w:cstheme="minorHAnsi"/>
                <w:sz w:val="24"/>
                <w:szCs w:val="24"/>
              </w:rPr>
              <w:t xml:space="preserve"> </w:t>
            </w:r>
            <w:r w:rsidRPr="001121DE">
              <w:rPr>
                <w:rFonts w:cstheme="minorHAnsi"/>
                <w:sz w:val="24"/>
                <w:szCs w:val="24"/>
              </w:rPr>
              <w:t>Odpadové hospodárstvo</w:t>
            </w:r>
          </w:p>
        </w:tc>
        <w:tc>
          <w:tcPr>
            <w:tcW w:w="1984" w:type="dxa"/>
            <w:shd w:val="clear" w:color="auto" w:fill="auto"/>
          </w:tcPr>
          <w:p w14:paraId="5C15FC5F" w14:textId="77777777" w:rsidR="001C33E6" w:rsidRPr="001121DE" w:rsidRDefault="00E469DA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22 6</w:t>
            </w:r>
            <w:r w:rsidR="00943B3C">
              <w:rPr>
                <w:rFonts w:cstheme="minorHAnsi"/>
                <w:sz w:val="24"/>
                <w:szCs w:val="24"/>
              </w:rPr>
              <w:t>00</w:t>
            </w:r>
            <w:r w:rsidR="000D0A05" w:rsidRPr="001121DE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27FAAF7" w14:textId="77777777" w:rsidR="001C33E6" w:rsidRPr="00E469DA" w:rsidRDefault="009E3770" w:rsidP="009E377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24 5</w:t>
            </w:r>
            <w:r w:rsidR="00943B3C" w:rsidRPr="00E469DA">
              <w:rPr>
                <w:rFonts w:cstheme="minorHAnsi"/>
                <w:sz w:val="24"/>
                <w:szCs w:val="24"/>
              </w:rPr>
              <w:t>00</w:t>
            </w:r>
            <w:r w:rsidR="000D0A05" w:rsidRPr="00E469DA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06CEB980" w14:textId="77777777" w:rsidR="001C33E6" w:rsidRPr="00E469DA" w:rsidRDefault="00E133ED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20 439,62</w:t>
            </w:r>
          </w:p>
        </w:tc>
        <w:tc>
          <w:tcPr>
            <w:tcW w:w="1382" w:type="dxa"/>
            <w:shd w:val="clear" w:color="auto" w:fill="auto"/>
          </w:tcPr>
          <w:p w14:paraId="43AF08F7" w14:textId="77777777" w:rsidR="001C33E6" w:rsidRPr="001121DE" w:rsidRDefault="00E133ED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83,26</w:t>
            </w:r>
            <w:r w:rsidR="000D0A05" w:rsidRPr="001121DE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1C33E6" w:rsidRPr="003A2D43" w14:paraId="31994B75" w14:textId="77777777" w:rsidTr="001C33E6">
        <w:tc>
          <w:tcPr>
            <w:tcW w:w="2518" w:type="dxa"/>
            <w:shd w:val="clear" w:color="auto" w:fill="auto"/>
          </w:tcPr>
          <w:p w14:paraId="375ACF9C" w14:textId="77777777" w:rsidR="00E11A60" w:rsidRPr="001121DE" w:rsidRDefault="001D700E" w:rsidP="001D700E">
            <w:pPr>
              <w:rPr>
                <w:rFonts w:cstheme="minorHAnsi"/>
                <w:sz w:val="24"/>
                <w:szCs w:val="24"/>
              </w:rPr>
            </w:pPr>
            <w:r w:rsidRPr="001121DE">
              <w:rPr>
                <w:rFonts w:cstheme="minorHAnsi"/>
                <w:sz w:val="24"/>
                <w:szCs w:val="24"/>
              </w:rPr>
              <w:t>4.</w:t>
            </w:r>
            <w:r w:rsidR="009E3770">
              <w:rPr>
                <w:rFonts w:cstheme="minorHAnsi"/>
                <w:sz w:val="24"/>
                <w:szCs w:val="24"/>
              </w:rPr>
              <w:t xml:space="preserve"> </w:t>
            </w:r>
            <w:r w:rsidRPr="001121DE">
              <w:rPr>
                <w:rFonts w:cstheme="minorHAnsi"/>
                <w:sz w:val="24"/>
                <w:szCs w:val="24"/>
              </w:rPr>
              <w:t>Rozvoj bývania</w:t>
            </w:r>
          </w:p>
          <w:p w14:paraId="31DB6891" w14:textId="77777777" w:rsidR="00E11A60" w:rsidRPr="001121DE" w:rsidRDefault="00E11A60" w:rsidP="001D7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94754CC" w14:textId="77777777" w:rsidR="000D0A05" w:rsidRPr="001121DE" w:rsidRDefault="00943B3C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E3770">
              <w:rPr>
                <w:rFonts w:cstheme="minorHAnsi"/>
                <w:sz w:val="24"/>
                <w:szCs w:val="24"/>
              </w:rPr>
              <w:t xml:space="preserve">8 </w:t>
            </w:r>
            <w:r w:rsidR="00E469DA">
              <w:rPr>
                <w:rFonts w:cstheme="minorHAnsi"/>
                <w:sz w:val="24"/>
                <w:szCs w:val="24"/>
              </w:rPr>
              <w:t>900</w:t>
            </w:r>
            <w:r w:rsidR="000D0A05" w:rsidRPr="001121DE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08CF2F2" w14:textId="77777777" w:rsidR="001C33E6" w:rsidRPr="00B97FA3" w:rsidRDefault="00E469DA" w:rsidP="009E3770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E469DA">
              <w:rPr>
                <w:rFonts w:cstheme="minorHAnsi"/>
                <w:sz w:val="24"/>
                <w:szCs w:val="24"/>
              </w:rPr>
              <w:t xml:space="preserve">66 </w:t>
            </w:r>
            <w:r w:rsidR="009E3770">
              <w:rPr>
                <w:rFonts w:cstheme="minorHAnsi"/>
                <w:sz w:val="24"/>
                <w:szCs w:val="24"/>
              </w:rPr>
              <w:t>950</w:t>
            </w:r>
            <w:r w:rsidR="000D0A05" w:rsidRPr="00E469DA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4A5109C7" w14:textId="77777777" w:rsidR="001C33E6" w:rsidRPr="001121DE" w:rsidRDefault="00E133ED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63 610,59</w:t>
            </w:r>
          </w:p>
        </w:tc>
        <w:tc>
          <w:tcPr>
            <w:tcW w:w="1382" w:type="dxa"/>
            <w:shd w:val="clear" w:color="auto" w:fill="auto"/>
          </w:tcPr>
          <w:p w14:paraId="21F0E54C" w14:textId="77777777" w:rsidR="001C33E6" w:rsidRPr="001121DE" w:rsidRDefault="00E133ED" w:rsidP="000D0A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95,01</w:t>
            </w:r>
            <w:r w:rsidR="00027CAB" w:rsidRPr="001121DE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E11A60" w:rsidRPr="003A2D43" w14:paraId="7B8346BF" w14:textId="77777777" w:rsidTr="001C33E6">
        <w:tc>
          <w:tcPr>
            <w:tcW w:w="2518" w:type="dxa"/>
            <w:shd w:val="clear" w:color="auto" w:fill="auto"/>
          </w:tcPr>
          <w:p w14:paraId="60F09FD8" w14:textId="77777777" w:rsidR="00E11A60" w:rsidRPr="001121DE" w:rsidRDefault="00E11A60" w:rsidP="00E11A60">
            <w:pPr>
              <w:rPr>
                <w:rFonts w:cstheme="minorHAnsi"/>
                <w:sz w:val="24"/>
                <w:szCs w:val="24"/>
              </w:rPr>
            </w:pPr>
            <w:r w:rsidRPr="001121DE">
              <w:rPr>
                <w:rFonts w:cstheme="minorHAnsi"/>
                <w:sz w:val="24"/>
                <w:szCs w:val="24"/>
              </w:rPr>
              <w:t>5.</w:t>
            </w:r>
            <w:r w:rsidR="009E3770">
              <w:rPr>
                <w:rFonts w:cstheme="minorHAnsi"/>
                <w:sz w:val="24"/>
                <w:szCs w:val="24"/>
              </w:rPr>
              <w:t xml:space="preserve"> </w:t>
            </w:r>
            <w:r w:rsidRPr="001121DE">
              <w:rPr>
                <w:rFonts w:cstheme="minorHAnsi"/>
                <w:sz w:val="24"/>
                <w:szCs w:val="24"/>
              </w:rPr>
              <w:t>Bezpečnosť,</w:t>
            </w:r>
            <w:r w:rsidR="009E3770">
              <w:rPr>
                <w:rFonts w:cstheme="minorHAnsi"/>
                <w:sz w:val="24"/>
                <w:szCs w:val="24"/>
              </w:rPr>
              <w:t xml:space="preserve"> </w:t>
            </w:r>
            <w:r w:rsidRPr="001121DE">
              <w:rPr>
                <w:rFonts w:cstheme="minorHAnsi"/>
                <w:sz w:val="24"/>
                <w:szCs w:val="24"/>
              </w:rPr>
              <w:t>právo,</w:t>
            </w:r>
          </w:p>
          <w:p w14:paraId="0A31013B" w14:textId="77777777" w:rsidR="00E11A60" w:rsidRPr="001121DE" w:rsidRDefault="00E11A60" w:rsidP="00E11A60">
            <w:pPr>
              <w:rPr>
                <w:rFonts w:cstheme="minorHAnsi"/>
                <w:sz w:val="24"/>
                <w:szCs w:val="24"/>
              </w:rPr>
            </w:pPr>
            <w:r w:rsidRPr="001121DE">
              <w:rPr>
                <w:rFonts w:cstheme="minorHAnsi"/>
                <w:sz w:val="24"/>
                <w:szCs w:val="24"/>
              </w:rPr>
              <w:t>poriadok</w:t>
            </w:r>
          </w:p>
        </w:tc>
        <w:tc>
          <w:tcPr>
            <w:tcW w:w="1984" w:type="dxa"/>
            <w:shd w:val="clear" w:color="auto" w:fill="auto"/>
          </w:tcPr>
          <w:p w14:paraId="1508ED28" w14:textId="77777777" w:rsidR="00E11A60" w:rsidRPr="001121DE" w:rsidRDefault="009E3770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22 785</w:t>
            </w:r>
            <w:r w:rsidR="00E11A60" w:rsidRPr="001121DE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127EDE44" w14:textId="77777777" w:rsidR="00E11A60" w:rsidRPr="00E469DA" w:rsidRDefault="009E3770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43 679</w:t>
            </w:r>
            <w:r w:rsidR="00E11A60" w:rsidRPr="00E469DA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28219C2A" w14:textId="77777777" w:rsidR="00E11A60" w:rsidRPr="00E469DA" w:rsidRDefault="00E133ED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38 097,46</w:t>
            </w:r>
          </w:p>
        </w:tc>
        <w:tc>
          <w:tcPr>
            <w:tcW w:w="1382" w:type="dxa"/>
            <w:shd w:val="clear" w:color="auto" w:fill="auto"/>
          </w:tcPr>
          <w:p w14:paraId="2C70B959" w14:textId="77777777" w:rsidR="00E11A60" w:rsidRPr="001121DE" w:rsidRDefault="00E133ED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87,22</w:t>
            </w:r>
            <w:r w:rsidR="00E11A60" w:rsidRPr="001121DE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E11A60" w:rsidRPr="003A2D43" w14:paraId="25B4A69B" w14:textId="77777777" w:rsidTr="001C33E6">
        <w:tc>
          <w:tcPr>
            <w:tcW w:w="2518" w:type="dxa"/>
            <w:shd w:val="clear" w:color="auto" w:fill="auto"/>
          </w:tcPr>
          <w:p w14:paraId="763E0F29" w14:textId="77777777" w:rsidR="00E11A60" w:rsidRPr="001121DE" w:rsidRDefault="00E11A60" w:rsidP="00E11A60">
            <w:pPr>
              <w:rPr>
                <w:rFonts w:cstheme="minorHAnsi"/>
                <w:sz w:val="24"/>
                <w:szCs w:val="24"/>
              </w:rPr>
            </w:pPr>
            <w:r w:rsidRPr="001121DE">
              <w:rPr>
                <w:rFonts w:cstheme="minorHAnsi"/>
                <w:sz w:val="24"/>
                <w:szCs w:val="24"/>
              </w:rPr>
              <w:t>6.</w:t>
            </w:r>
            <w:r w:rsidR="009E3770">
              <w:rPr>
                <w:rFonts w:cstheme="minorHAnsi"/>
                <w:sz w:val="24"/>
                <w:szCs w:val="24"/>
              </w:rPr>
              <w:t xml:space="preserve"> </w:t>
            </w:r>
            <w:r w:rsidRPr="001121DE">
              <w:rPr>
                <w:rFonts w:cstheme="minorHAnsi"/>
                <w:sz w:val="24"/>
                <w:szCs w:val="24"/>
              </w:rPr>
              <w:t>Šport</w:t>
            </w:r>
          </w:p>
          <w:p w14:paraId="45D888D0" w14:textId="77777777" w:rsidR="00E11A60" w:rsidRPr="001121DE" w:rsidRDefault="00E11A60" w:rsidP="00E11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056337" w14:textId="77777777" w:rsidR="00E11A60" w:rsidRPr="001121DE" w:rsidRDefault="009E3770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r w:rsidR="00E469DA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E469DA">
              <w:rPr>
                <w:rFonts w:cstheme="minorHAnsi"/>
                <w:sz w:val="24"/>
                <w:szCs w:val="24"/>
              </w:rPr>
              <w:t>0</w:t>
            </w:r>
            <w:r w:rsidR="00E11A60" w:rsidRPr="001121DE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2CBBEBAE" w14:textId="77777777" w:rsidR="00E11A60" w:rsidRPr="00B97FA3" w:rsidRDefault="009E3770" w:rsidP="00E11A60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7 980</w:t>
            </w:r>
            <w:r w:rsidR="00E11A60" w:rsidRPr="00E469DA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404D3C9D" w14:textId="77777777" w:rsidR="00E11A60" w:rsidRPr="001121DE" w:rsidRDefault="00E133ED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7 904,23</w:t>
            </w:r>
          </w:p>
        </w:tc>
        <w:tc>
          <w:tcPr>
            <w:tcW w:w="1382" w:type="dxa"/>
            <w:shd w:val="clear" w:color="auto" w:fill="auto"/>
          </w:tcPr>
          <w:p w14:paraId="6E1B3B08" w14:textId="77777777" w:rsidR="00E11A60" w:rsidRPr="001121DE" w:rsidRDefault="00943B3C" w:rsidP="006132C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99,</w:t>
            </w:r>
            <w:r w:rsidR="006132C4">
              <w:rPr>
                <w:rFonts w:cstheme="minorHAnsi"/>
                <w:sz w:val="24"/>
                <w:szCs w:val="24"/>
              </w:rPr>
              <w:t>05</w:t>
            </w:r>
            <w:r w:rsidR="00E11A60" w:rsidRPr="001121DE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E11A60" w:rsidRPr="003A2D43" w14:paraId="4C89653E" w14:textId="77777777" w:rsidTr="001C33E6">
        <w:tc>
          <w:tcPr>
            <w:tcW w:w="2518" w:type="dxa"/>
            <w:shd w:val="clear" w:color="auto" w:fill="auto"/>
          </w:tcPr>
          <w:p w14:paraId="1E685629" w14:textId="77777777" w:rsidR="00E11A60" w:rsidRPr="001121DE" w:rsidRDefault="00E11A60" w:rsidP="00E11A60">
            <w:pPr>
              <w:rPr>
                <w:rFonts w:cstheme="minorHAnsi"/>
                <w:sz w:val="24"/>
                <w:szCs w:val="24"/>
              </w:rPr>
            </w:pPr>
            <w:r w:rsidRPr="001121DE">
              <w:rPr>
                <w:rFonts w:cstheme="minorHAnsi"/>
                <w:sz w:val="24"/>
                <w:szCs w:val="24"/>
              </w:rPr>
              <w:t>7.</w:t>
            </w:r>
            <w:r w:rsidR="009E3770">
              <w:rPr>
                <w:rFonts w:cstheme="minorHAnsi"/>
                <w:sz w:val="24"/>
                <w:szCs w:val="24"/>
              </w:rPr>
              <w:t xml:space="preserve"> </w:t>
            </w:r>
            <w:r w:rsidRPr="001121DE">
              <w:rPr>
                <w:rFonts w:cstheme="minorHAnsi"/>
                <w:sz w:val="24"/>
                <w:szCs w:val="24"/>
              </w:rPr>
              <w:t>Rozvoj obce</w:t>
            </w:r>
          </w:p>
          <w:p w14:paraId="23BE322C" w14:textId="77777777" w:rsidR="00E11A60" w:rsidRPr="001121DE" w:rsidRDefault="00E11A60" w:rsidP="00E11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2977C34" w14:textId="77777777" w:rsidR="00E11A60" w:rsidRPr="001121DE" w:rsidRDefault="009E3770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475 184</w:t>
            </w:r>
            <w:r w:rsidR="00E11A60" w:rsidRPr="001121DE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1884B5E7" w14:textId="77777777" w:rsidR="00E11A60" w:rsidRPr="00B97FA3" w:rsidRDefault="009E3770" w:rsidP="00E11A60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327 795</w:t>
            </w:r>
            <w:r w:rsidR="00E11A60" w:rsidRPr="00E469DA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36431EAF" w14:textId="77777777" w:rsidR="00E11A60" w:rsidRPr="001121DE" w:rsidRDefault="00E133ED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318 010,80</w:t>
            </w:r>
          </w:p>
        </w:tc>
        <w:tc>
          <w:tcPr>
            <w:tcW w:w="1382" w:type="dxa"/>
            <w:shd w:val="clear" w:color="auto" w:fill="auto"/>
          </w:tcPr>
          <w:p w14:paraId="47FCE927" w14:textId="77777777" w:rsidR="00E11A60" w:rsidRPr="001121DE" w:rsidRDefault="006132C4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97,02</w:t>
            </w:r>
            <w:r w:rsidR="00E11A60" w:rsidRPr="001121DE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E11A60" w:rsidRPr="003A2D43" w14:paraId="0BB0460A" w14:textId="77777777" w:rsidTr="001C33E6">
        <w:tc>
          <w:tcPr>
            <w:tcW w:w="2518" w:type="dxa"/>
            <w:shd w:val="clear" w:color="auto" w:fill="auto"/>
          </w:tcPr>
          <w:p w14:paraId="4DFDE0D3" w14:textId="77777777" w:rsidR="00E11A60" w:rsidRPr="001121DE" w:rsidRDefault="00E11A60" w:rsidP="00E11A60">
            <w:pPr>
              <w:rPr>
                <w:rFonts w:cstheme="minorHAnsi"/>
                <w:sz w:val="24"/>
                <w:szCs w:val="24"/>
              </w:rPr>
            </w:pPr>
            <w:r w:rsidRPr="001121DE">
              <w:rPr>
                <w:rFonts w:cstheme="minorHAnsi"/>
                <w:sz w:val="24"/>
                <w:szCs w:val="24"/>
              </w:rPr>
              <w:t>8.</w:t>
            </w:r>
            <w:r w:rsidR="009E3770">
              <w:rPr>
                <w:rFonts w:cstheme="minorHAnsi"/>
                <w:sz w:val="24"/>
                <w:szCs w:val="24"/>
              </w:rPr>
              <w:t xml:space="preserve"> </w:t>
            </w:r>
            <w:r w:rsidRPr="001121DE">
              <w:rPr>
                <w:rFonts w:cstheme="minorHAnsi"/>
                <w:sz w:val="24"/>
                <w:szCs w:val="24"/>
              </w:rPr>
              <w:t>Kultúra</w:t>
            </w:r>
          </w:p>
          <w:p w14:paraId="1FA6EEAC" w14:textId="77777777" w:rsidR="00E11A60" w:rsidRPr="001121DE" w:rsidRDefault="00E11A60" w:rsidP="00E11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21F052A" w14:textId="77777777" w:rsidR="00E11A60" w:rsidRPr="001121DE" w:rsidRDefault="009E3770" w:rsidP="009E377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13 70</w:t>
            </w:r>
            <w:r w:rsidR="00E469DA">
              <w:rPr>
                <w:rFonts w:cstheme="minorHAnsi"/>
                <w:sz w:val="24"/>
                <w:szCs w:val="24"/>
              </w:rPr>
              <w:t>0</w:t>
            </w:r>
            <w:r w:rsidR="00E11A60" w:rsidRPr="001121DE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B15FD70" w14:textId="77777777" w:rsidR="00E11A60" w:rsidRPr="00B97FA3" w:rsidRDefault="009E3770" w:rsidP="00E11A60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13 030</w:t>
            </w:r>
            <w:r w:rsidR="00B97FA3" w:rsidRPr="00E469DA">
              <w:rPr>
                <w:rFonts w:cstheme="minorHAnsi"/>
                <w:sz w:val="24"/>
                <w:szCs w:val="24"/>
              </w:rPr>
              <w:t>,</w:t>
            </w:r>
            <w:r w:rsidR="00E469DA" w:rsidRPr="00E469DA">
              <w:rPr>
                <w:rFonts w:cstheme="minorHAnsi"/>
                <w:sz w:val="24"/>
                <w:szCs w:val="24"/>
              </w:rPr>
              <w:t>0</w:t>
            </w:r>
            <w:r w:rsidR="00B97FA3" w:rsidRPr="00E469D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5A8A214" w14:textId="77777777" w:rsidR="00E11A60" w:rsidRPr="001121DE" w:rsidRDefault="00E133ED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12 060,98</w:t>
            </w:r>
          </w:p>
        </w:tc>
        <w:tc>
          <w:tcPr>
            <w:tcW w:w="1382" w:type="dxa"/>
            <w:shd w:val="clear" w:color="auto" w:fill="auto"/>
          </w:tcPr>
          <w:p w14:paraId="615EC4C9" w14:textId="77777777" w:rsidR="00E11A60" w:rsidRPr="001121DE" w:rsidRDefault="006132C4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92,56</w:t>
            </w:r>
            <w:r w:rsidR="00E11A60" w:rsidRPr="001121DE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E11A60" w:rsidRPr="003A2D43" w14:paraId="5BCEB5B0" w14:textId="77777777" w:rsidTr="001C33E6">
        <w:tc>
          <w:tcPr>
            <w:tcW w:w="2518" w:type="dxa"/>
            <w:shd w:val="clear" w:color="auto" w:fill="auto"/>
          </w:tcPr>
          <w:p w14:paraId="047B9A25" w14:textId="77777777" w:rsidR="00E11A60" w:rsidRPr="001121DE" w:rsidRDefault="00E11A60" w:rsidP="00E11A60">
            <w:pPr>
              <w:rPr>
                <w:rFonts w:cstheme="minorHAnsi"/>
                <w:sz w:val="24"/>
                <w:szCs w:val="24"/>
              </w:rPr>
            </w:pPr>
            <w:r w:rsidRPr="001121DE">
              <w:rPr>
                <w:rFonts w:cstheme="minorHAnsi"/>
                <w:sz w:val="24"/>
                <w:szCs w:val="24"/>
              </w:rPr>
              <w:t>9.</w:t>
            </w:r>
            <w:r w:rsidR="009E3770">
              <w:rPr>
                <w:rFonts w:cstheme="minorHAnsi"/>
                <w:sz w:val="24"/>
                <w:szCs w:val="24"/>
              </w:rPr>
              <w:t xml:space="preserve"> </w:t>
            </w:r>
            <w:r w:rsidRPr="001121DE">
              <w:rPr>
                <w:rFonts w:cstheme="minorHAnsi"/>
                <w:sz w:val="24"/>
                <w:szCs w:val="24"/>
              </w:rPr>
              <w:t>Vzdelávanie</w:t>
            </w:r>
          </w:p>
          <w:p w14:paraId="14D52CE0" w14:textId="77777777" w:rsidR="00E11A60" w:rsidRPr="001121DE" w:rsidRDefault="00E11A60" w:rsidP="00E11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1274007" w14:textId="77777777" w:rsidR="00E11A60" w:rsidRPr="001121DE" w:rsidRDefault="009E3770" w:rsidP="009E377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  <w:r w:rsidR="00B97FA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="00B97FA3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14:paraId="69D01E4A" w14:textId="77777777" w:rsidR="00E11A60" w:rsidRPr="00B97FA3" w:rsidRDefault="00B97FA3" w:rsidP="009E3770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B97FA3">
              <w:rPr>
                <w:rFonts w:cstheme="minorHAnsi"/>
                <w:sz w:val="24"/>
                <w:szCs w:val="24"/>
              </w:rPr>
              <w:t>1</w:t>
            </w:r>
            <w:r w:rsidR="009E3770">
              <w:rPr>
                <w:rFonts w:cstheme="minorHAnsi"/>
                <w:sz w:val="24"/>
                <w:szCs w:val="24"/>
              </w:rPr>
              <w:t>2</w:t>
            </w:r>
            <w:r w:rsidRPr="00B97FA3">
              <w:rPr>
                <w:rFonts w:cstheme="minorHAnsi"/>
                <w:sz w:val="24"/>
                <w:szCs w:val="24"/>
              </w:rPr>
              <w:t>1 </w:t>
            </w:r>
            <w:r w:rsidR="009E3770">
              <w:rPr>
                <w:rFonts w:cstheme="minorHAnsi"/>
                <w:sz w:val="24"/>
                <w:szCs w:val="24"/>
              </w:rPr>
              <w:t>224</w:t>
            </w:r>
            <w:r w:rsidRPr="00B97FA3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7026DD3D" w14:textId="77777777" w:rsidR="00E11A60" w:rsidRPr="001121DE" w:rsidRDefault="00E133ED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121 152,17</w:t>
            </w:r>
          </w:p>
        </w:tc>
        <w:tc>
          <w:tcPr>
            <w:tcW w:w="1382" w:type="dxa"/>
            <w:shd w:val="clear" w:color="auto" w:fill="auto"/>
          </w:tcPr>
          <w:p w14:paraId="1E025DA1" w14:textId="77777777" w:rsidR="00E11A60" w:rsidRPr="001121DE" w:rsidRDefault="006132C4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99,94</w:t>
            </w:r>
            <w:r w:rsidR="00E11A60" w:rsidRPr="001121DE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  <w:tr w:rsidR="00E11A60" w:rsidRPr="003A2D43" w14:paraId="7108464B" w14:textId="77777777" w:rsidTr="001C33E6">
        <w:tc>
          <w:tcPr>
            <w:tcW w:w="2518" w:type="dxa"/>
            <w:shd w:val="clear" w:color="auto" w:fill="auto"/>
          </w:tcPr>
          <w:p w14:paraId="241D16BA" w14:textId="77777777" w:rsidR="00E11A60" w:rsidRPr="009E3770" w:rsidRDefault="009E3770" w:rsidP="009E37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 </w:t>
            </w:r>
            <w:r w:rsidR="00E11A60" w:rsidRPr="009E3770">
              <w:rPr>
                <w:rFonts w:cstheme="minorHAnsi"/>
                <w:sz w:val="24"/>
                <w:szCs w:val="24"/>
              </w:rPr>
              <w:t>Prostredie pre život</w:t>
            </w:r>
          </w:p>
          <w:p w14:paraId="0AFDA5BB" w14:textId="77777777" w:rsidR="00E11A60" w:rsidRPr="001121DE" w:rsidRDefault="00E11A60" w:rsidP="00E11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FCBA756" w14:textId="77777777" w:rsidR="00E11A60" w:rsidRPr="001121DE" w:rsidRDefault="009E3770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33 050</w:t>
            </w:r>
            <w:r w:rsidR="00012E5F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02DF751F" w14:textId="77777777" w:rsidR="00E11A60" w:rsidRPr="00B97FA3" w:rsidRDefault="009E3770" w:rsidP="00E11A60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41 090</w:t>
            </w:r>
            <w:r w:rsidR="00012E5F" w:rsidRPr="00E469DA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19CE8CC" w14:textId="77777777" w:rsidR="00E11A60" w:rsidRPr="001121DE" w:rsidRDefault="00E133ED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41 672,58</w:t>
            </w:r>
          </w:p>
        </w:tc>
        <w:tc>
          <w:tcPr>
            <w:tcW w:w="1382" w:type="dxa"/>
            <w:shd w:val="clear" w:color="auto" w:fill="auto"/>
          </w:tcPr>
          <w:p w14:paraId="0B9BBF58" w14:textId="77777777" w:rsidR="00E11A60" w:rsidRPr="001121DE" w:rsidRDefault="006132C4" w:rsidP="00E11A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101,42</w:t>
            </w:r>
            <w:r w:rsidR="00012E5F">
              <w:rPr>
                <w:rFonts w:cstheme="minorHAnsi"/>
                <w:sz w:val="24"/>
                <w:szCs w:val="24"/>
              </w:rPr>
              <w:t xml:space="preserve"> % </w:t>
            </w:r>
          </w:p>
        </w:tc>
      </w:tr>
      <w:tr w:rsidR="00027CAB" w:rsidRPr="00027CAB" w14:paraId="69EF0911" w14:textId="77777777" w:rsidTr="00B97FA3">
        <w:trPr>
          <w:trHeight w:val="377"/>
        </w:trPr>
        <w:tc>
          <w:tcPr>
            <w:tcW w:w="2518" w:type="dxa"/>
            <w:shd w:val="clear" w:color="auto" w:fill="B8CCE4" w:themeFill="accent1" w:themeFillTint="66"/>
          </w:tcPr>
          <w:p w14:paraId="657D9558" w14:textId="77777777" w:rsidR="00027CAB" w:rsidRPr="00027CAB" w:rsidRDefault="00027CAB" w:rsidP="001D700E">
            <w:pPr>
              <w:rPr>
                <w:rFonts w:cstheme="minorHAnsi"/>
                <w:b/>
                <w:sz w:val="24"/>
                <w:szCs w:val="24"/>
              </w:rPr>
            </w:pPr>
            <w:r w:rsidRPr="00027CAB">
              <w:rPr>
                <w:rFonts w:cstheme="minorHAnsi"/>
                <w:b/>
                <w:sz w:val="24"/>
                <w:szCs w:val="24"/>
              </w:rPr>
              <w:t>SPOLU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DD7329A" w14:textId="77777777" w:rsidR="00027CAB" w:rsidRPr="00027CAB" w:rsidRDefault="009E3770" w:rsidP="000D0A0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922 764</w:t>
            </w:r>
            <w:r w:rsidR="003055E6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3BD0B6B" w14:textId="77777777" w:rsidR="00027CAB" w:rsidRPr="00B97FA3" w:rsidRDefault="00E133ED" w:rsidP="000D0A05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807 307</w:t>
            </w:r>
            <w:r w:rsidR="00B97FA3">
              <w:rPr>
                <w:rFonts w:cstheme="minorHAnsi"/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66C0107" w14:textId="77777777" w:rsidR="00027CAB" w:rsidRPr="00027CAB" w:rsidRDefault="00E133ED" w:rsidP="000D0A0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780 885,54</w:t>
            </w:r>
          </w:p>
        </w:tc>
        <w:tc>
          <w:tcPr>
            <w:tcW w:w="1382" w:type="dxa"/>
            <w:shd w:val="clear" w:color="auto" w:fill="B8CCE4" w:themeFill="accent1" w:themeFillTint="66"/>
          </w:tcPr>
          <w:p w14:paraId="58705EBB" w14:textId="77777777" w:rsidR="00027CAB" w:rsidRPr="00027CAB" w:rsidRDefault="006132C4" w:rsidP="000D0A0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96,73</w:t>
            </w:r>
            <w:r w:rsidR="00192619">
              <w:rPr>
                <w:rFonts w:cstheme="minorHAnsi"/>
                <w:b/>
                <w:sz w:val="24"/>
                <w:szCs w:val="24"/>
              </w:rPr>
              <w:t xml:space="preserve"> %</w:t>
            </w:r>
          </w:p>
        </w:tc>
      </w:tr>
    </w:tbl>
    <w:p w14:paraId="123BC8EA" w14:textId="77777777" w:rsidR="00B27C45" w:rsidRDefault="00B27C45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A977687" w14:textId="53A16226" w:rsidR="00012E5F" w:rsidRDefault="00012E5F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13F2857" w14:textId="1EFB77F6" w:rsidR="00C365AA" w:rsidRDefault="00C365AA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035D0A4" w14:textId="77777777" w:rsidR="00C365AA" w:rsidRDefault="00C365AA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FAAD164" w14:textId="77777777" w:rsidR="00494297" w:rsidRPr="003A2D43" w:rsidRDefault="00B25EC9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3A2D43">
        <w:rPr>
          <w:rFonts w:cstheme="minorHAnsi"/>
          <w:b/>
          <w:bCs/>
          <w:sz w:val="24"/>
          <w:szCs w:val="24"/>
          <w:u w:val="single"/>
        </w:rPr>
        <w:lastRenderedPageBreak/>
        <w:t>ZÁVER</w:t>
      </w:r>
    </w:p>
    <w:p w14:paraId="172FB396" w14:textId="77777777" w:rsidR="00273CFF" w:rsidRPr="003A2D43" w:rsidRDefault="00273CFF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C093532" w14:textId="77777777" w:rsidR="00B00482" w:rsidRPr="00B27C45" w:rsidRDefault="00B00482" w:rsidP="00F65F14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3A2D43">
        <w:rPr>
          <w:rFonts w:asciiTheme="minorHAnsi" w:eastAsia="TimesNewRomanPSMT" w:hAnsiTheme="minorHAnsi" w:cstheme="minorHAnsi"/>
        </w:rPr>
        <w:t>Návrh záverečného účtu Obce Košolná za rok 20</w:t>
      </w:r>
      <w:r w:rsidR="00312596">
        <w:rPr>
          <w:rFonts w:asciiTheme="minorHAnsi" w:eastAsia="TimesNewRomanPSMT" w:hAnsiTheme="minorHAnsi" w:cstheme="minorHAnsi"/>
        </w:rPr>
        <w:t>21</w:t>
      </w:r>
      <w:r w:rsidRPr="003A2D43">
        <w:rPr>
          <w:rFonts w:asciiTheme="minorHAnsi" w:eastAsia="TimesNewRomanPSMT" w:hAnsiTheme="minorHAnsi" w:cstheme="minorHAnsi"/>
        </w:rPr>
        <w:t xml:space="preserve"> bol spracovaný v súlade s</w:t>
      </w:r>
      <w:r w:rsidR="00312596">
        <w:rPr>
          <w:rFonts w:asciiTheme="minorHAnsi" w:eastAsia="TimesNewRomanPSMT" w:hAnsiTheme="minorHAnsi" w:cstheme="minorHAnsi"/>
        </w:rPr>
        <w:t> </w:t>
      </w:r>
      <w:r w:rsidRPr="003A2D43">
        <w:rPr>
          <w:rFonts w:asciiTheme="minorHAnsi" w:eastAsia="TimesNewRomanPSMT" w:hAnsiTheme="minorHAnsi" w:cstheme="minorHAnsi"/>
        </w:rPr>
        <w:t>ustanoveniami</w:t>
      </w:r>
      <w:r w:rsidR="00312596">
        <w:rPr>
          <w:rFonts w:asciiTheme="minorHAnsi" w:eastAsia="TimesNewRomanPSMT" w:hAnsiTheme="minorHAnsi" w:cstheme="minorHAnsi"/>
        </w:rPr>
        <w:t xml:space="preserve"> </w:t>
      </w:r>
      <w:r w:rsidRPr="003A2D43">
        <w:rPr>
          <w:rFonts w:asciiTheme="minorHAnsi" w:hAnsiTheme="minorHAnsi" w:cstheme="minorHAnsi"/>
        </w:rPr>
        <w:t xml:space="preserve">§ 16 </w:t>
      </w:r>
      <w:r w:rsidR="00D777F4">
        <w:rPr>
          <w:rFonts w:asciiTheme="minorHAnsi" w:hAnsiTheme="minorHAnsi" w:cstheme="minorHAnsi"/>
        </w:rPr>
        <w:t>z</w:t>
      </w:r>
      <w:r w:rsidRPr="003A2D43">
        <w:rPr>
          <w:rFonts w:asciiTheme="minorHAnsi" w:eastAsia="TimesNewRomanPSMT" w:hAnsiTheme="minorHAnsi" w:cstheme="minorHAnsi"/>
        </w:rPr>
        <w:t>ákona o rozpočtových pravidlách územnej samosprávy</w:t>
      </w:r>
      <w:r w:rsidRPr="00B00482">
        <w:rPr>
          <w:rFonts w:asciiTheme="minorHAnsi" w:eastAsia="TimesNewRomanPSMT" w:hAnsiTheme="minorHAnsi" w:cstheme="minorHAnsi"/>
        </w:rPr>
        <w:t xml:space="preserve">. Zverejnený bol dňa </w:t>
      </w:r>
      <w:r w:rsidR="00312596">
        <w:rPr>
          <w:rFonts w:asciiTheme="minorHAnsi" w:eastAsia="TimesNewRomanPSMT" w:hAnsiTheme="minorHAnsi" w:cstheme="minorHAnsi"/>
          <w:b/>
        </w:rPr>
        <w:t>06</w:t>
      </w:r>
      <w:r w:rsidRPr="00D777F4">
        <w:rPr>
          <w:rFonts w:asciiTheme="minorHAnsi" w:eastAsia="TimesNewRomanPSMT" w:hAnsiTheme="minorHAnsi" w:cstheme="minorHAnsi"/>
          <w:b/>
        </w:rPr>
        <w:t xml:space="preserve">. </w:t>
      </w:r>
      <w:r w:rsidR="002C21CD">
        <w:rPr>
          <w:rFonts w:asciiTheme="minorHAnsi" w:eastAsia="TimesNewRomanPSMT" w:hAnsiTheme="minorHAnsi" w:cstheme="minorHAnsi"/>
          <w:b/>
        </w:rPr>
        <w:t>0</w:t>
      </w:r>
      <w:r w:rsidR="00312596">
        <w:rPr>
          <w:rFonts w:asciiTheme="minorHAnsi" w:eastAsia="TimesNewRomanPSMT" w:hAnsiTheme="minorHAnsi" w:cstheme="minorHAnsi"/>
          <w:b/>
        </w:rPr>
        <w:t>6</w:t>
      </w:r>
      <w:r w:rsidRPr="00D777F4">
        <w:rPr>
          <w:rFonts w:asciiTheme="minorHAnsi" w:eastAsia="TimesNewRomanPSMT" w:hAnsiTheme="minorHAnsi" w:cstheme="minorHAnsi"/>
          <w:b/>
        </w:rPr>
        <w:t>. 20</w:t>
      </w:r>
      <w:r w:rsidR="0019260C">
        <w:rPr>
          <w:rFonts w:asciiTheme="minorHAnsi" w:eastAsia="TimesNewRomanPSMT" w:hAnsiTheme="minorHAnsi" w:cstheme="minorHAnsi"/>
          <w:b/>
        </w:rPr>
        <w:t>2</w:t>
      </w:r>
      <w:r w:rsidR="00312596">
        <w:rPr>
          <w:rFonts w:asciiTheme="minorHAnsi" w:eastAsia="TimesNewRomanPSMT" w:hAnsiTheme="minorHAnsi" w:cstheme="minorHAnsi"/>
          <w:b/>
        </w:rPr>
        <w:t>2</w:t>
      </w:r>
      <w:r w:rsidRPr="00B00482">
        <w:rPr>
          <w:rFonts w:asciiTheme="minorHAnsi" w:eastAsia="TimesNewRomanPSMT" w:hAnsiTheme="minorHAnsi" w:cstheme="minorHAnsi"/>
        </w:rPr>
        <w:t xml:space="preserve"> na web stránke obce </w:t>
      </w:r>
      <w:hyperlink r:id="rId9" w:history="1">
        <w:r w:rsidR="00312596" w:rsidRPr="00A432D1">
          <w:rPr>
            <w:rStyle w:val="Hypertextovprepojenie"/>
            <w:rFonts w:asciiTheme="minorHAnsi" w:eastAsia="TimesNewRomanPSMT" w:hAnsiTheme="minorHAnsi" w:cstheme="minorHAnsi"/>
          </w:rPr>
          <w:t>www.kosolna.eu.sk</w:t>
        </w:r>
      </w:hyperlink>
      <w:r w:rsidRPr="00B00482">
        <w:rPr>
          <w:rFonts w:asciiTheme="minorHAnsi" w:eastAsia="TimesNewRomanPSMT" w:hAnsiTheme="minorHAnsi" w:cstheme="minorHAnsi"/>
        </w:rPr>
        <w:t xml:space="preserve"> v zákonom stanovenej lehote podľa § 9 ods. 2 </w:t>
      </w:r>
      <w:r w:rsidR="00B27C45">
        <w:rPr>
          <w:rFonts w:asciiTheme="minorHAnsi" w:eastAsia="TimesNewRomanPSMT" w:hAnsiTheme="minorHAnsi" w:cstheme="minorHAnsi"/>
        </w:rPr>
        <w:t>z</w:t>
      </w:r>
      <w:r w:rsidRPr="00B00482">
        <w:rPr>
          <w:rFonts w:asciiTheme="minorHAnsi" w:eastAsia="TimesNewRomanPSMT" w:hAnsiTheme="minorHAnsi" w:cstheme="minorHAnsi"/>
        </w:rPr>
        <w:t xml:space="preserve">ákona o obecnom zriadení a </w:t>
      </w:r>
      <w:r w:rsidRPr="00B00482">
        <w:rPr>
          <w:rFonts w:asciiTheme="minorHAnsi" w:hAnsiTheme="minorHAnsi" w:cstheme="minorHAnsi"/>
        </w:rPr>
        <w:t>§ 16 ods. 9</w:t>
      </w:r>
      <w:r w:rsidR="00B27C45">
        <w:rPr>
          <w:rFonts w:asciiTheme="minorHAnsi" w:hAnsiTheme="minorHAnsi" w:cstheme="minorHAnsi"/>
        </w:rPr>
        <w:t xml:space="preserve"> z</w:t>
      </w:r>
      <w:r w:rsidRPr="00B00482">
        <w:rPr>
          <w:rFonts w:asciiTheme="minorHAnsi" w:eastAsia="TimesNewRomanPSMT" w:hAnsiTheme="minorHAnsi" w:cstheme="minorHAnsi"/>
        </w:rPr>
        <w:t xml:space="preserve">ákona o rozpočtových pravidlách územnej samosprávy, t. j. najmenej </w:t>
      </w:r>
      <w:r w:rsidRPr="00D777F4">
        <w:rPr>
          <w:rFonts w:asciiTheme="minorHAnsi" w:eastAsia="TimesNewRomanPSMT" w:hAnsiTheme="minorHAnsi" w:cstheme="minorHAnsi"/>
          <w:b/>
        </w:rPr>
        <w:t>15 dní pred jeho schválením</w:t>
      </w:r>
      <w:r w:rsidRPr="00B00482">
        <w:rPr>
          <w:rFonts w:asciiTheme="minorHAnsi" w:eastAsia="TimesNewRomanPSMT" w:hAnsiTheme="minorHAnsi" w:cstheme="minorHAnsi"/>
        </w:rPr>
        <w:t xml:space="preserve">. </w:t>
      </w:r>
    </w:p>
    <w:p w14:paraId="284A7F61" w14:textId="77777777" w:rsidR="00B00482" w:rsidRPr="00B00482" w:rsidRDefault="00B00482" w:rsidP="00E553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D057944" w14:textId="4E066C35" w:rsidR="00E5534B" w:rsidRPr="0008424F" w:rsidRDefault="00F65F14" w:rsidP="00F65F14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b/>
          <w:bCs/>
          <w:color w:val="000000"/>
          <w:sz w:val="24"/>
          <w:szCs w:val="24"/>
        </w:rPr>
      </w:pPr>
      <w:r>
        <w:rPr>
          <w:rFonts w:eastAsia="TimesNewRomanPSMT" w:cstheme="minorHAnsi"/>
          <w:color w:val="000000"/>
          <w:sz w:val="24"/>
          <w:szCs w:val="24"/>
        </w:rPr>
        <w:tab/>
      </w:r>
      <w:r w:rsidR="00B00482" w:rsidRPr="00D777F4">
        <w:rPr>
          <w:rFonts w:eastAsia="TimesNewRomanPSMT" w:cstheme="minorHAnsi"/>
          <w:color w:val="000000"/>
          <w:sz w:val="24"/>
          <w:szCs w:val="24"/>
        </w:rPr>
        <w:t>Výsledok hospodárenia obce za rok 20</w:t>
      </w:r>
      <w:r w:rsidR="00B97FA3">
        <w:rPr>
          <w:rFonts w:eastAsia="TimesNewRomanPSMT" w:cstheme="minorHAnsi"/>
          <w:color w:val="000000"/>
          <w:sz w:val="24"/>
          <w:szCs w:val="24"/>
        </w:rPr>
        <w:t>2</w:t>
      </w:r>
      <w:r w:rsidR="003C631A">
        <w:rPr>
          <w:rFonts w:eastAsia="TimesNewRomanPSMT" w:cstheme="minorHAnsi"/>
          <w:color w:val="000000"/>
          <w:sz w:val="24"/>
          <w:szCs w:val="24"/>
        </w:rPr>
        <w:t>1</w:t>
      </w:r>
      <w:r w:rsidR="00B00482" w:rsidRPr="00D777F4">
        <w:rPr>
          <w:rFonts w:eastAsia="TimesNewRomanPSMT" w:cstheme="minorHAnsi"/>
          <w:color w:val="000000"/>
          <w:sz w:val="24"/>
          <w:szCs w:val="24"/>
        </w:rPr>
        <w:t xml:space="preserve"> zistený v súlade s § 2 a § 10 zákona o rozpočtových pravidlách územnej samosprávy je </w:t>
      </w:r>
      <w:r w:rsidR="00824B43">
        <w:rPr>
          <w:rFonts w:eastAsia="TimesNewRomanPSMT" w:cstheme="minorHAnsi"/>
          <w:b/>
          <w:color w:val="000000"/>
          <w:sz w:val="24"/>
          <w:szCs w:val="24"/>
        </w:rPr>
        <w:t>schodok</w:t>
      </w:r>
      <w:r w:rsidR="00B00482" w:rsidRPr="00D777F4">
        <w:rPr>
          <w:rFonts w:eastAsia="TimesNewRomanPSMT" w:cstheme="minorHAnsi"/>
          <w:b/>
          <w:color w:val="000000"/>
          <w:sz w:val="24"/>
          <w:szCs w:val="24"/>
        </w:rPr>
        <w:t xml:space="preserve"> vo výške </w:t>
      </w:r>
      <w:r w:rsidR="003C631A">
        <w:rPr>
          <w:rFonts w:eastAsia="TimesNewRomanPSMT" w:cstheme="minorHAnsi"/>
          <w:b/>
          <w:color w:val="000000"/>
          <w:sz w:val="24"/>
          <w:szCs w:val="24"/>
        </w:rPr>
        <w:t>52 363,43</w:t>
      </w:r>
      <w:r w:rsidR="0019260C">
        <w:rPr>
          <w:rFonts w:eastAsia="TimesNewRomanPSMT" w:cstheme="minorHAnsi"/>
          <w:b/>
          <w:color w:val="000000"/>
          <w:sz w:val="24"/>
          <w:szCs w:val="24"/>
        </w:rPr>
        <w:t xml:space="preserve"> EUR</w:t>
      </w:r>
      <w:r w:rsidR="0019260C" w:rsidRPr="00962DDE">
        <w:rPr>
          <w:rFonts w:eastAsia="TimesNewRomanPSMT" w:cstheme="minorHAnsi"/>
          <w:bCs/>
          <w:color w:val="000000"/>
          <w:sz w:val="24"/>
          <w:szCs w:val="24"/>
        </w:rPr>
        <w:t>.</w:t>
      </w:r>
      <w:r w:rsidR="00962DDE" w:rsidRPr="00962DDE">
        <w:rPr>
          <w:rFonts w:eastAsia="TimesNewRomanPSMT" w:cstheme="minorHAnsi"/>
          <w:bCs/>
          <w:color w:val="000000"/>
          <w:sz w:val="24"/>
          <w:szCs w:val="24"/>
        </w:rPr>
        <w:t xml:space="preserve"> Po vysporiadaní </w:t>
      </w:r>
      <w:r w:rsidR="00824B43">
        <w:rPr>
          <w:rFonts w:eastAsia="TimesNewRomanPSMT" w:cstheme="minorHAnsi"/>
          <w:bCs/>
          <w:color w:val="000000"/>
          <w:sz w:val="24"/>
          <w:szCs w:val="24"/>
        </w:rPr>
        <w:t>schodku z rozdielu</w:t>
      </w:r>
      <w:r w:rsidR="00962DDE" w:rsidRPr="00962DDE">
        <w:rPr>
          <w:rFonts w:eastAsia="TimesNewRomanPSMT" w:cstheme="minorHAnsi"/>
          <w:bCs/>
          <w:color w:val="000000"/>
          <w:sz w:val="24"/>
          <w:szCs w:val="24"/>
        </w:rPr>
        <w:t xml:space="preserve"> finančných operácií </w:t>
      </w:r>
      <w:r w:rsidR="00824B43">
        <w:rPr>
          <w:rFonts w:eastAsia="TimesNewRomanPSMT" w:cstheme="minorHAnsi"/>
          <w:bCs/>
          <w:color w:val="000000"/>
          <w:sz w:val="24"/>
          <w:szCs w:val="24"/>
        </w:rPr>
        <w:t xml:space="preserve">a po vylúčení nepoužitých transferov je navrhnuté previesť </w:t>
      </w:r>
      <w:r w:rsidR="00824B43" w:rsidRPr="00824B43">
        <w:rPr>
          <w:rFonts w:eastAsia="TimesNewRomanPSMT" w:cstheme="minorHAnsi"/>
          <w:b/>
          <w:color w:val="000000"/>
          <w:sz w:val="24"/>
          <w:szCs w:val="24"/>
        </w:rPr>
        <w:t xml:space="preserve">do rezervného fondu obce </w:t>
      </w:r>
      <w:r w:rsidR="003C631A">
        <w:rPr>
          <w:rFonts w:eastAsia="TimesNewRomanPSMT" w:cstheme="minorHAnsi"/>
          <w:b/>
          <w:color w:val="000000"/>
          <w:sz w:val="24"/>
          <w:szCs w:val="24"/>
        </w:rPr>
        <w:t>19,38</w:t>
      </w:r>
      <w:r w:rsidR="00824B43" w:rsidRPr="00824B43">
        <w:rPr>
          <w:rFonts w:eastAsia="TimesNewRomanPSMT" w:cstheme="minorHAnsi"/>
          <w:b/>
          <w:color w:val="000000"/>
          <w:sz w:val="24"/>
          <w:szCs w:val="24"/>
        </w:rPr>
        <w:t xml:space="preserve"> EUR</w:t>
      </w:r>
      <w:r w:rsidR="00824B43">
        <w:rPr>
          <w:rFonts w:eastAsia="TimesNewRomanPSMT" w:cstheme="minorHAnsi"/>
          <w:bCs/>
          <w:color w:val="000000"/>
          <w:sz w:val="24"/>
          <w:szCs w:val="24"/>
        </w:rPr>
        <w:t xml:space="preserve">. </w:t>
      </w:r>
    </w:p>
    <w:p w14:paraId="6609F50D" w14:textId="77777777" w:rsidR="007D08D2" w:rsidRPr="003A2D43" w:rsidRDefault="007D08D2" w:rsidP="003A2D4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270ADB47" w14:textId="7C177D0D" w:rsidR="0008424F" w:rsidRDefault="001D19C3" w:rsidP="009875B8">
      <w:pPr>
        <w:autoSpaceDE w:val="0"/>
        <w:ind w:firstLine="708"/>
        <w:jc w:val="both"/>
        <w:rPr>
          <w:rFonts w:eastAsia="TimesNewRomanPS-BoldItalicMT"/>
          <w:bCs/>
          <w:iCs/>
          <w:sz w:val="24"/>
          <w:szCs w:val="24"/>
        </w:rPr>
      </w:pPr>
      <w:r>
        <w:rPr>
          <w:rFonts w:eastAsia="TimesNewRomanPS-BoldItalicMT"/>
          <w:bCs/>
          <w:iCs/>
          <w:sz w:val="24"/>
          <w:szCs w:val="24"/>
        </w:rPr>
        <w:t>Vzhľadom na</w:t>
      </w:r>
      <w:r w:rsidR="0008424F">
        <w:rPr>
          <w:rFonts w:eastAsia="TimesNewRomanPS-BoldItalicMT"/>
          <w:bCs/>
          <w:iCs/>
          <w:sz w:val="24"/>
          <w:szCs w:val="24"/>
        </w:rPr>
        <w:t xml:space="preserve"> vyššie</w:t>
      </w:r>
      <w:r>
        <w:rPr>
          <w:rFonts w:eastAsia="TimesNewRomanPS-BoldItalicMT"/>
          <w:bCs/>
          <w:iCs/>
          <w:sz w:val="24"/>
          <w:szCs w:val="24"/>
        </w:rPr>
        <w:t xml:space="preserve"> uvedené skutočnosti</w:t>
      </w:r>
      <w:r w:rsidR="00312596">
        <w:rPr>
          <w:rFonts w:eastAsia="TimesNewRomanPS-BoldItalicMT"/>
          <w:bCs/>
          <w:iCs/>
          <w:sz w:val="24"/>
          <w:szCs w:val="24"/>
        </w:rPr>
        <w:t xml:space="preserve"> </w:t>
      </w:r>
      <w:r w:rsidR="00615384" w:rsidRPr="00615384">
        <w:rPr>
          <w:rFonts w:eastAsia="TimesNewRomanPS-BoldItalicMT"/>
          <w:bCs/>
          <w:iCs/>
          <w:sz w:val="24"/>
          <w:szCs w:val="24"/>
        </w:rPr>
        <w:t>a v zmysle § 16 ods. 10 zákona o</w:t>
      </w:r>
      <w:r w:rsidR="00F62B02">
        <w:rPr>
          <w:rFonts w:eastAsia="TimesNewRomanPS-BoldItalicMT"/>
          <w:bCs/>
          <w:iCs/>
          <w:sz w:val="24"/>
          <w:szCs w:val="24"/>
        </w:rPr>
        <w:t> </w:t>
      </w:r>
      <w:r w:rsidR="00615384" w:rsidRPr="00615384">
        <w:rPr>
          <w:rFonts w:eastAsia="TimesNewRomanPS-BoldItalicMT"/>
          <w:bCs/>
          <w:iCs/>
          <w:sz w:val="24"/>
          <w:szCs w:val="24"/>
        </w:rPr>
        <w:t>rozpočtovýc</w:t>
      </w:r>
      <w:r w:rsidR="00F62B02">
        <w:rPr>
          <w:rFonts w:eastAsia="TimesNewRomanPS-BoldItalicMT"/>
          <w:bCs/>
          <w:iCs/>
          <w:sz w:val="24"/>
          <w:szCs w:val="24"/>
        </w:rPr>
        <w:t xml:space="preserve">h </w:t>
      </w:r>
      <w:r w:rsidR="00615384" w:rsidRPr="00615384">
        <w:rPr>
          <w:rFonts w:eastAsia="TimesNewRomanPS-BoldItalicMT"/>
          <w:bCs/>
          <w:iCs/>
          <w:sz w:val="24"/>
          <w:szCs w:val="24"/>
        </w:rPr>
        <w:t>pravidlách územnej samosprávy</w:t>
      </w:r>
      <w:r w:rsidR="00312596">
        <w:rPr>
          <w:rFonts w:eastAsia="TimesNewRomanPS-BoldItalicMT"/>
          <w:bCs/>
          <w:iCs/>
          <w:sz w:val="24"/>
          <w:szCs w:val="24"/>
        </w:rPr>
        <w:t xml:space="preserve"> </w:t>
      </w:r>
      <w:r w:rsidR="00615384" w:rsidRPr="00F62B02">
        <w:rPr>
          <w:rFonts w:eastAsia="TimesNewRomanPS-BoldItalicMT"/>
          <w:bCs/>
          <w:iCs/>
          <w:sz w:val="24"/>
          <w:szCs w:val="24"/>
        </w:rPr>
        <w:t>odporúčam</w:t>
      </w:r>
      <w:r w:rsidR="00312596">
        <w:rPr>
          <w:rFonts w:eastAsia="TimesNewRomanPS-BoldItalicMT"/>
          <w:bCs/>
          <w:iCs/>
          <w:sz w:val="24"/>
          <w:szCs w:val="24"/>
        </w:rPr>
        <w:t xml:space="preserve"> </w:t>
      </w:r>
      <w:r w:rsidR="00D777F4">
        <w:rPr>
          <w:rFonts w:eastAsia="TimesNewRomanPS-BoldItalicMT"/>
          <w:bCs/>
          <w:iCs/>
          <w:sz w:val="24"/>
          <w:szCs w:val="24"/>
        </w:rPr>
        <w:t>o</w:t>
      </w:r>
      <w:r w:rsidR="00615384" w:rsidRPr="00615384">
        <w:rPr>
          <w:rFonts w:eastAsia="TimesNewRomanPS-BoldItalicMT"/>
          <w:bCs/>
          <w:iCs/>
          <w:sz w:val="24"/>
          <w:szCs w:val="24"/>
        </w:rPr>
        <w:t xml:space="preserve">becnému zastupiteľstvu </w:t>
      </w:r>
      <w:r w:rsidR="00D777F4">
        <w:rPr>
          <w:rFonts w:eastAsia="TimesNewRomanPS-BoldItalicMT"/>
          <w:bCs/>
          <w:iCs/>
          <w:sz w:val="24"/>
          <w:szCs w:val="24"/>
        </w:rPr>
        <w:t>o</w:t>
      </w:r>
      <w:r w:rsidR="00615384">
        <w:rPr>
          <w:rFonts w:eastAsia="TimesNewRomanPS-BoldItalicMT"/>
          <w:bCs/>
          <w:iCs/>
          <w:sz w:val="24"/>
          <w:szCs w:val="24"/>
        </w:rPr>
        <w:t xml:space="preserve">bce Košolná </w:t>
      </w:r>
      <w:r w:rsidR="00615384" w:rsidRPr="00615384">
        <w:rPr>
          <w:rFonts w:eastAsia="TimesNewRomanPS-BoldItalicMT"/>
          <w:bCs/>
          <w:iCs/>
          <w:sz w:val="24"/>
          <w:szCs w:val="24"/>
        </w:rPr>
        <w:t>uzatvoriť pre</w:t>
      </w:r>
      <w:r w:rsidR="00615384">
        <w:rPr>
          <w:rFonts w:eastAsia="TimesNewRomanPS-BoldItalicMT"/>
          <w:bCs/>
          <w:iCs/>
          <w:sz w:val="24"/>
          <w:szCs w:val="24"/>
        </w:rPr>
        <w:t xml:space="preserve">rokovanie </w:t>
      </w:r>
      <w:r w:rsidR="002C21CD">
        <w:rPr>
          <w:rFonts w:eastAsia="TimesNewRomanPS-BoldItalicMT"/>
          <w:bCs/>
          <w:iCs/>
          <w:sz w:val="24"/>
          <w:szCs w:val="24"/>
        </w:rPr>
        <w:t>Návrhu z</w:t>
      </w:r>
      <w:r w:rsidR="00615384">
        <w:rPr>
          <w:rFonts w:eastAsia="TimesNewRomanPS-BoldItalicMT"/>
          <w:bCs/>
          <w:iCs/>
          <w:sz w:val="24"/>
          <w:szCs w:val="24"/>
        </w:rPr>
        <w:t>áverečného účtu  za rok  20</w:t>
      </w:r>
      <w:r w:rsidR="009875B8">
        <w:rPr>
          <w:rFonts w:eastAsia="TimesNewRomanPS-BoldItalicMT"/>
          <w:bCs/>
          <w:iCs/>
          <w:sz w:val="24"/>
          <w:szCs w:val="24"/>
        </w:rPr>
        <w:t>2</w:t>
      </w:r>
      <w:r w:rsidR="003C631A">
        <w:rPr>
          <w:rFonts w:eastAsia="TimesNewRomanPS-BoldItalicMT"/>
          <w:bCs/>
          <w:iCs/>
          <w:sz w:val="24"/>
          <w:szCs w:val="24"/>
        </w:rPr>
        <w:t xml:space="preserve">1 </w:t>
      </w:r>
      <w:r w:rsidR="00615384" w:rsidRPr="00615384">
        <w:rPr>
          <w:rFonts w:eastAsia="TimesNewRomanPS-BoldItalicMT"/>
          <w:bCs/>
          <w:iCs/>
          <w:sz w:val="24"/>
          <w:szCs w:val="24"/>
        </w:rPr>
        <w:t xml:space="preserve">výrokom </w:t>
      </w:r>
    </w:p>
    <w:p w14:paraId="668AE751" w14:textId="77777777" w:rsidR="00824B43" w:rsidRPr="00615384" w:rsidRDefault="00824B43" w:rsidP="009875B8">
      <w:pPr>
        <w:autoSpaceDE w:val="0"/>
        <w:ind w:firstLine="708"/>
        <w:jc w:val="both"/>
        <w:rPr>
          <w:rFonts w:eastAsia="TimesNewRomanPS-BoldItalicMT"/>
          <w:bCs/>
          <w:iCs/>
          <w:sz w:val="24"/>
          <w:szCs w:val="24"/>
        </w:rPr>
      </w:pPr>
    </w:p>
    <w:p w14:paraId="79D8F4ED" w14:textId="77777777" w:rsidR="00824B43" w:rsidRDefault="00615384" w:rsidP="009875B8">
      <w:pPr>
        <w:autoSpaceDE w:val="0"/>
        <w:spacing w:line="360" w:lineRule="auto"/>
        <w:jc w:val="center"/>
        <w:rPr>
          <w:rFonts w:eastAsia="TimesNewRomanPS-BoldItalicMT"/>
          <w:b/>
          <w:bCs/>
          <w:iCs/>
          <w:sz w:val="24"/>
          <w:szCs w:val="24"/>
        </w:rPr>
      </w:pPr>
      <w:r w:rsidRPr="00E5534B">
        <w:rPr>
          <w:rFonts w:eastAsia="TimesNewRomanPS-BoldItalicMT"/>
          <w:b/>
          <w:bCs/>
          <w:iCs/>
          <w:sz w:val="24"/>
          <w:szCs w:val="24"/>
        </w:rPr>
        <w:t>celoročné hospodárenie</w:t>
      </w:r>
      <w:r w:rsidR="005335CC">
        <w:rPr>
          <w:rFonts w:eastAsia="TimesNewRomanPS-BoldItalicMT"/>
          <w:b/>
          <w:bCs/>
          <w:iCs/>
          <w:sz w:val="24"/>
          <w:szCs w:val="24"/>
        </w:rPr>
        <w:t xml:space="preserve"> sa schvaľuje</w:t>
      </w:r>
      <w:r w:rsidR="00312596">
        <w:rPr>
          <w:rFonts w:eastAsia="TimesNewRomanPS-BoldItalicMT"/>
          <w:b/>
          <w:bCs/>
          <w:iCs/>
          <w:sz w:val="24"/>
          <w:szCs w:val="24"/>
        </w:rPr>
        <w:t xml:space="preserve"> </w:t>
      </w:r>
      <w:r w:rsidR="00962DDE">
        <w:rPr>
          <w:rFonts w:eastAsia="TimesNewRomanPS-BoldItalicMT"/>
          <w:b/>
          <w:bCs/>
          <w:iCs/>
          <w:sz w:val="24"/>
          <w:szCs w:val="24"/>
        </w:rPr>
        <w:t>bez</w:t>
      </w:r>
      <w:r w:rsidRPr="00E5534B">
        <w:rPr>
          <w:rFonts w:eastAsia="TimesNewRomanPS-BoldItalicMT"/>
          <w:b/>
          <w:bCs/>
          <w:iCs/>
          <w:sz w:val="24"/>
          <w:szCs w:val="24"/>
        </w:rPr>
        <w:t xml:space="preserve"> výhrad</w:t>
      </w:r>
      <w:r w:rsidR="00824B43">
        <w:rPr>
          <w:rFonts w:eastAsia="TimesNewRomanPS-BoldItalicMT"/>
          <w:b/>
          <w:bCs/>
          <w:iCs/>
          <w:sz w:val="24"/>
          <w:szCs w:val="24"/>
        </w:rPr>
        <w:t>.</w:t>
      </w:r>
    </w:p>
    <w:p w14:paraId="13391486" w14:textId="77777777" w:rsidR="004B4FBC" w:rsidRPr="00F62B02" w:rsidRDefault="004B4FBC" w:rsidP="009875B8">
      <w:pPr>
        <w:autoSpaceDE w:val="0"/>
        <w:spacing w:line="360" w:lineRule="auto"/>
        <w:jc w:val="center"/>
        <w:rPr>
          <w:rFonts w:eastAsia="TimesNewRomanPS-BoldItalicMT"/>
          <w:b/>
          <w:bCs/>
          <w:iCs/>
          <w:sz w:val="24"/>
          <w:szCs w:val="24"/>
        </w:rPr>
      </w:pPr>
    </w:p>
    <w:p w14:paraId="0FD505DD" w14:textId="3F56B807" w:rsidR="00D777F4" w:rsidRDefault="00852062" w:rsidP="003A2D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Stanovisko k</w:t>
      </w:r>
      <w:r w:rsidR="005335CC">
        <w:rPr>
          <w:rFonts w:cstheme="minorHAnsi"/>
          <w:sz w:val="24"/>
          <w:szCs w:val="24"/>
        </w:rPr>
        <w:t xml:space="preserve"> Návrhu záverečného</w:t>
      </w:r>
      <w:r>
        <w:rPr>
          <w:rFonts w:cstheme="minorHAnsi"/>
          <w:sz w:val="24"/>
          <w:szCs w:val="24"/>
        </w:rPr>
        <w:t xml:space="preserve"> účtu</w:t>
      </w:r>
      <w:r w:rsidR="002F211C" w:rsidRPr="003A2D43">
        <w:rPr>
          <w:rFonts w:cstheme="minorHAnsi"/>
          <w:sz w:val="24"/>
          <w:szCs w:val="24"/>
        </w:rPr>
        <w:t xml:space="preserve"> obce</w:t>
      </w:r>
      <w:r w:rsidR="004E404E">
        <w:rPr>
          <w:rFonts w:cstheme="minorHAnsi"/>
          <w:sz w:val="24"/>
          <w:szCs w:val="24"/>
        </w:rPr>
        <w:t xml:space="preserve"> </w:t>
      </w:r>
      <w:r w:rsidR="005335CC">
        <w:rPr>
          <w:rFonts w:cstheme="minorHAnsi"/>
          <w:sz w:val="24"/>
          <w:szCs w:val="24"/>
        </w:rPr>
        <w:t xml:space="preserve">Košolná </w:t>
      </w:r>
      <w:r>
        <w:rPr>
          <w:rFonts w:cstheme="minorHAnsi"/>
          <w:sz w:val="24"/>
          <w:szCs w:val="24"/>
        </w:rPr>
        <w:t>za rok 20</w:t>
      </w:r>
      <w:r w:rsidR="004E404E">
        <w:rPr>
          <w:rFonts w:cstheme="minorHAnsi"/>
          <w:sz w:val="24"/>
          <w:szCs w:val="24"/>
        </w:rPr>
        <w:t xml:space="preserve">21 </w:t>
      </w:r>
      <w:r w:rsidR="0023211F" w:rsidRPr="003A2D43">
        <w:rPr>
          <w:rFonts w:cstheme="minorHAnsi"/>
          <w:sz w:val="24"/>
          <w:szCs w:val="24"/>
        </w:rPr>
        <w:t>vypracovala</w:t>
      </w:r>
      <w:r w:rsidR="00001D3E" w:rsidRPr="003A2D43">
        <w:rPr>
          <w:rFonts w:cstheme="minorHAnsi"/>
          <w:sz w:val="24"/>
          <w:szCs w:val="24"/>
        </w:rPr>
        <w:t xml:space="preserve"> dňa </w:t>
      </w:r>
      <w:r w:rsidR="004E404E">
        <w:rPr>
          <w:rFonts w:cstheme="minorHAnsi"/>
          <w:sz w:val="24"/>
          <w:szCs w:val="24"/>
        </w:rPr>
        <w:t>17</w:t>
      </w:r>
      <w:r w:rsidR="003055E6">
        <w:rPr>
          <w:rFonts w:cstheme="minorHAnsi"/>
          <w:sz w:val="24"/>
          <w:szCs w:val="24"/>
        </w:rPr>
        <w:t>. 0</w:t>
      </w:r>
      <w:r w:rsidR="004E404E">
        <w:rPr>
          <w:rFonts w:cstheme="minorHAnsi"/>
          <w:sz w:val="24"/>
          <w:szCs w:val="24"/>
        </w:rPr>
        <w:t>6. 202</w:t>
      </w:r>
      <w:r w:rsidR="00AD094E">
        <w:rPr>
          <w:rFonts w:cstheme="minorHAnsi"/>
          <w:sz w:val="24"/>
          <w:szCs w:val="24"/>
        </w:rPr>
        <w:t>2</w:t>
      </w:r>
    </w:p>
    <w:p w14:paraId="7A4EB710" w14:textId="77777777" w:rsidR="002F211C" w:rsidRDefault="00E34F1F" w:rsidP="003A2D43">
      <w:pPr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 xml:space="preserve">Ing. Zuzana Minarovičová, </w:t>
      </w:r>
      <w:r w:rsidR="00EC3222" w:rsidRPr="003A2D43">
        <w:rPr>
          <w:rFonts w:cstheme="minorHAnsi"/>
          <w:sz w:val="24"/>
          <w:szCs w:val="24"/>
        </w:rPr>
        <w:t xml:space="preserve">hlavná kontrolórka </w:t>
      </w:r>
      <w:r w:rsidR="00BF24E6">
        <w:rPr>
          <w:rFonts w:cstheme="minorHAnsi"/>
          <w:sz w:val="24"/>
          <w:szCs w:val="24"/>
        </w:rPr>
        <w:t>o</w:t>
      </w:r>
      <w:r w:rsidR="00EC3222" w:rsidRPr="003A2D43">
        <w:rPr>
          <w:rFonts w:cstheme="minorHAnsi"/>
          <w:sz w:val="24"/>
          <w:szCs w:val="24"/>
        </w:rPr>
        <w:t>bce Košolná</w:t>
      </w:r>
    </w:p>
    <w:p w14:paraId="38D1E177" w14:textId="77777777" w:rsidR="00E34F1F" w:rsidRPr="003A2D43" w:rsidRDefault="00E34F1F" w:rsidP="003A2D43">
      <w:pPr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..........</w:t>
      </w:r>
      <w:r w:rsidR="00523680" w:rsidRPr="003A2D43">
        <w:rPr>
          <w:rFonts w:cstheme="minorHAnsi"/>
          <w:sz w:val="24"/>
          <w:szCs w:val="24"/>
        </w:rPr>
        <w:t>................</w:t>
      </w:r>
      <w:r w:rsidRPr="003A2D43">
        <w:rPr>
          <w:rFonts w:cstheme="minorHAnsi"/>
          <w:sz w:val="24"/>
          <w:szCs w:val="24"/>
        </w:rPr>
        <w:t>.</w:t>
      </w:r>
      <w:r w:rsidR="0023211F" w:rsidRPr="003A2D43">
        <w:rPr>
          <w:rFonts w:cstheme="minorHAnsi"/>
          <w:sz w:val="24"/>
          <w:szCs w:val="24"/>
        </w:rPr>
        <w:t>.....</w:t>
      </w:r>
      <w:r w:rsidRPr="003A2D43">
        <w:rPr>
          <w:rFonts w:cstheme="minorHAnsi"/>
          <w:sz w:val="24"/>
          <w:szCs w:val="24"/>
        </w:rPr>
        <w:t>..........</w:t>
      </w:r>
    </w:p>
    <w:p w14:paraId="66C3676C" w14:textId="77777777" w:rsidR="0023211F" w:rsidRPr="003A2D43" w:rsidRDefault="0023211F" w:rsidP="003A2D43">
      <w:pPr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podpis</w:t>
      </w:r>
    </w:p>
    <w:p w14:paraId="7163883A" w14:textId="77777777" w:rsidR="00D777F4" w:rsidRDefault="002F211C" w:rsidP="003A2D43">
      <w:pPr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 xml:space="preserve">Stanovisko </w:t>
      </w:r>
      <w:r w:rsidR="00852062">
        <w:rPr>
          <w:rFonts w:cstheme="minorHAnsi"/>
          <w:sz w:val="24"/>
          <w:szCs w:val="24"/>
        </w:rPr>
        <w:t>k </w:t>
      </w:r>
      <w:r w:rsidR="005335CC">
        <w:rPr>
          <w:rFonts w:cstheme="minorHAnsi"/>
          <w:sz w:val="24"/>
          <w:szCs w:val="24"/>
        </w:rPr>
        <w:t>Návrhu záverečného účtu</w:t>
      </w:r>
      <w:r w:rsidR="005335CC" w:rsidRPr="003A2D43">
        <w:rPr>
          <w:rFonts w:cstheme="minorHAnsi"/>
          <w:sz w:val="24"/>
          <w:szCs w:val="24"/>
        </w:rPr>
        <w:t xml:space="preserve"> obce</w:t>
      </w:r>
      <w:r w:rsidR="005335CC">
        <w:rPr>
          <w:rFonts w:cstheme="minorHAnsi"/>
          <w:sz w:val="24"/>
          <w:szCs w:val="24"/>
        </w:rPr>
        <w:t xml:space="preserve"> Košolná za rok 20</w:t>
      </w:r>
      <w:r w:rsidR="004E404E">
        <w:rPr>
          <w:rFonts w:cstheme="minorHAnsi"/>
          <w:sz w:val="24"/>
          <w:szCs w:val="24"/>
        </w:rPr>
        <w:t>21</w:t>
      </w:r>
      <w:r w:rsidR="005335CC">
        <w:rPr>
          <w:rFonts w:cstheme="minorHAnsi"/>
          <w:sz w:val="24"/>
          <w:szCs w:val="24"/>
        </w:rPr>
        <w:t xml:space="preserve"> prevzal d</w:t>
      </w:r>
      <w:r w:rsidR="00E34F1F" w:rsidRPr="003A2D43">
        <w:rPr>
          <w:rFonts w:cstheme="minorHAnsi"/>
          <w:sz w:val="24"/>
          <w:szCs w:val="24"/>
        </w:rPr>
        <w:t xml:space="preserve">ňa </w:t>
      </w:r>
      <w:r w:rsidR="0046453B" w:rsidRPr="003A2D43">
        <w:rPr>
          <w:rFonts w:cstheme="minorHAnsi"/>
          <w:sz w:val="24"/>
          <w:szCs w:val="24"/>
        </w:rPr>
        <w:t xml:space="preserve">...........................  </w:t>
      </w:r>
    </w:p>
    <w:p w14:paraId="126E0BCA" w14:textId="77777777" w:rsidR="002F211C" w:rsidRPr="003A2D43" w:rsidRDefault="0046453B" w:rsidP="003A2D43">
      <w:pPr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PhDr</w:t>
      </w:r>
      <w:r w:rsidR="00E34F1F" w:rsidRPr="003A2D43">
        <w:rPr>
          <w:rFonts w:cstheme="minorHAnsi"/>
          <w:sz w:val="24"/>
          <w:szCs w:val="24"/>
        </w:rPr>
        <w:t xml:space="preserve">. Martin Halaksa, starosta </w:t>
      </w:r>
      <w:r w:rsidR="00BF24E6">
        <w:rPr>
          <w:rFonts w:cstheme="minorHAnsi"/>
          <w:sz w:val="24"/>
          <w:szCs w:val="24"/>
        </w:rPr>
        <w:t>o</w:t>
      </w:r>
      <w:r w:rsidR="00E34F1F" w:rsidRPr="003A2D43">
        <w:rPr>
          <w:rFonts w:cstheme="minorHAnsi"/>
          <w:sz w:val="24"/>
          <w:szCs w:val="24"/>
        </w:rPr>
        <w:t xml:space="preserve">bce Košolná </w:t>
      </w:r>
    </w:p>
    <w:p w14:paraId="22C6FB75" w14:textId="77777777" w:rsidR="00001D3E" w:rsidRPr="003A2D43" w:rsidRDefault="00E34F1F" w:rsidP="003A2D43">
      <w:pPr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..........................................</w:t>
      </w:r>
    </w:p>
    <w:p w14:paraId="46A97E63" w14:textId="77777777" w:rsidR="004B7173" w:rsidRPr="003A2D43" w:rsidRDefault="0023211F" w:rsidP="003A2D43">
      <w:pPr>
        <w:jc w:val="both"/>
        <w:rPr>
          <w:rFonts w:cstheme="minorHAnsi"/>
          <w:sz w:val="24"/>
          <w:szCs w:val="24"/>
        </w:rPr>
      </w:pPr>
      <w:r w:rsidRPr="003A2D43">
        <w:rPr>
          <w:rFonts w:cstheme="minorHAnsi"/>
          <w:sz w:val="24"/>
          <w:szCs w:val="24"/>
        </w:rPr>
        <w:t>po</w:t>
      </w:r>
      <w:r w:rsidR="002F211C" w:rsidRPr="003A2D43">
        <w:rPr>
          <w:rFonts w:cstheme="minorHAnsi"/>
          <w:sz w:val="24"/>
          <w:szCs w:val="24"/>
        </w:rPr>
        <w:t>dpis</w:t>
      </w:r>
    </w:p>
    <w:sectPr w:rsidR="004B7173" w:rsidRPr="003A2D43" w:rsidSect="000B042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0424" w14:textId="77777777" w:rsidR="00493F61" w:rsidRDefault="00493F61" w:rsidP="00BC2E25">
      <w:pPr>
        <w:spacing w:after="0" w:line="240" w:lineRule="auto"/>
      </w:pPr>
      <w:r>
        <w:separator/>
      </w:r>
    </w:p>
  </w:endnote>
  <w:endnote w:type="continuationSeparator" w:id="0">
    <w:p w14:paraId="0F355C15" w14:textId="77777777" w:rsidR="00493F61" w:rsidRDefault="00493F61" w:rsidP="00BC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00"/>
    <w:family w:val="auto"/>
    <w:pitch w:val="default"/>
  </w:font>
  <w:font w:name="TimesNewRomanPS-BoldItalic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1672"/>
      <w:docPartObj>
        <w:docPartGallery w:val="Page Numbers (Bottom of Page)"/>
        <w:docPartUnique/>
      </w:docPartObj>
    </w:sdtPr>
    <w:sdtEndPr/>
    <w:sdtContent>
      <w:p w14:paraId="45C5785E" w14:textId="77777777" w:rsidR="00493F61" w:rsidRDefault="00493F61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689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3A77960" w14:textId="77777777" w:rsidR="00493F61" w:rsidRDefault="00493F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6F5C" w14:textId="77777777" w:rsidR="00493F61" w:rsidRDefault="00493F61" w:rsidP="00BC2E25">
      <w:pPr>
        <w:spacing w:after="0" w:line="240" w:lineRule="auto"/>
      </w:pPr>
      <w:r>
        <w:separator/>
      </w:r>
    </w:p>
  </w:footnote>
  <w:footnote w:type="continuationSeparator" w:id="0">
    <w:p w14:paraId="5A268F05" w14:textId="77777777" w:rsidR="00493F61" w:rsidRDefault="00493F61" w:rsidP="00BC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146" w:hanging="360"/>
      </w:pPr>
      <w:rPr>
        <w:rFonts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66"/>
        </w:tabs>
        <w:ind w:left="1506" w:hanging="360"/>
      </w:pPr>
      <w:rPr>
        <w:rFonts w:ascii="StarSymbol" w:hAnsi="StarSymbol" w:cs="StarSymbol" w:hint="default"/>
      </w:r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86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22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258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294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330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3666" w:hanging="36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22"/>
    <w:multiLevelType w:val="multilevel"/>
    <w:tmpl w:val="00000022"/>
    <w:name w:val="WW8Num34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142627"/>
    <w:multiLevelType w:val="hybridMultilevel"/>
    <w:tmpl w:val="43EE8E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A5306"/>
    <w:multiLevelType w:val="multilevel"/>
    <w:tmpl w:val="C4D22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 w15:restartNumberingAfterBreak="0">
    <w:nsid w:val="080E31AB"/>
    <w:multiLevelType w:val="hybridMultilevel"/>
    <w:tmpl w:val="198EA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D72F0"/>
    <w:multiLevelType w:val="hybridMultilevel"/>
    <w:tmpl w:val="FBE651CE"/>
    <w:lvl w:ilvl="0" w:tplc="669008E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6172"/>
    <w:multiLevelType w:val="hybridMultilevel"/>
    <w:tmpl w:val="F9084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90D86"/>
    <w:multiLevelType w:val="hybridMultilevel"/>
    <w:tmpl w:val="6952D242"/>
    <w:lvl w:ilvl="0" w:tplc="4DB214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12A86"/>
    <w:multiLevelType w:val="hybridMultilevel"/>
    <w:tmpl w:val="3796CA64"/>
    <w:lvl w:ilvl="0" w:tplc="509CD68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6C7B"/>
    <w:multiLevelType w:val="multilevel"/>
    <w:tmpl w:val="E058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6F1FBE"/>
    <w:multiLevelType w:val="hybridMultilevel"/>
    <w:tmpl w:val="8CE23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37279"/>
    <w:multiLevelType w:val="hybridMultilevel"/>
    <w:tmpl w:val="86863D44"/>
    <w:lvl w:ilvl="0" w:tplc="87E047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9737F"/>
    <w:multiLevelType w:val="hybridMultilevel"/>
    <w:tmpl w:val="9648E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A5B52"/>
    <w:multiLevelType w:val="hybridMultilevel"/>
    <w:tmpl w:val="5D26D8AC"/>
    <w:lvl w:ilvl="0" w:tplc="6EC4B4BE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97721"/>
    <w:multiLevelType w:val="hybridMultilevel"/>
    <w:tmpl w:val="23B06E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1240A"/>
    <w:multiLevelType w:val="multilevel"/>
    <w:tmpl w:val="DC600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B238F5"/>
    <w:multiLevelType w:val="hybridMultilevel"/>
    <w:tmpl w:val="BF584BE0"/>
    <w:lvl w:ilvl="0" w:tplc="77267BE6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81404"/>
    <w:multiLevelType w:val="hybridMultilevel"/>
    <w:tmpl w:val="388469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13E6"/>
    <w:multiLevelType w:val="multilevel"/>
    <w:tmpl w:val="2376C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F33553"/>
    <w:multiLevelType w:val="multilevel"/>
    <w:tmpl w:val="F1A01D66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sz w:val="22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  <w:sz w:val="22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 w:val="0"/>
        <w:sz w:val="22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b w:val="0"/>
        <w:sz w:val="22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 w:val="0"/>
        <w:sz w:val="22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b w:val="0"/>
        <w:sz w:val="22"/>
        <w:u w:val="none"/>
      </w:rPr>
    </w:lvl>
  </w:abstractNum>
  <w:abstractNum w:abstractNumId="24" w15:restartNumberingAfterBreak="0">
    <w:nsid w:val="6FD21C54"/>
    <w:multiLevelType w:val="multilevel"/>
    <w:tmpl w:val="5C7A4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00F5171"/>
    <w:multiLevelType w:val="hybridMultilevel"/>
    <w:tmpl w:val="5928B84C"/>
    <w:lvl w:ilvl="0" w:tplc="F65025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04BC3"/>
    <w:multiLevelType w:val="hybridMultilevel"/>
    <w:tmpl w:val="37B22C24"/>
    <w:lvl w:ilvl="0" w:tplc="E07803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F5CEA"/>
    <w:multiLevelType w:val="hybridMultilevel"/>
    <w:tmpl w:val="C37AA8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823D2"/>
    <w:multiLevelType w:val="hybridMultilevel"/>
    <w:tmpl w:val="8B3266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918383">
    <w:abstractNumId w:val="27"/>
  </w:num>
  <w:num w:numId="2" w16cid:durableId="1951235299">
    <w:abstractNumId w:val="11"/>
  </w:num>
  <w:num w:numId="3" w16cid:durableId="709458197">
    <w:abstractNumId w:val="10"/>
  </w:num>
  <w:num w:numId="4" w16cid:durableId="134378767">
    <w:abstractNumId w:val="0"/>
  </w:num>
  <w:num w:numId="5" w16cid:durableId="1176194363">
    <w:abstractNumId w:val="1"/>
  </w:num>
  <w:num w:numId="6" w16cid:durableId="5333977">
    <w:abstractNumId w:val="2"/>
  </w:num>
  <w:num w:numId="7" w16cid:durableId="189799824">
    <w:abstractNumId w:val="3"/>
  </w:num>
  <w:num w:numId="8" w16cid:durableId="181630245">
    <w:abstractNumId w:val="4"/>
  </w:num>
  <w:num w:numId="9" w16cid:durableId="62799817">
    <w:abstractNumId w:val="5"/>
  </w:num>
  <w:num w:numId="10" w16cid:durableId="7608934">
    <w:abstractNumId w:val="28"/>
  </w:num>
  <w:num w:numId="11" w16cid:durableId="1454446289">
    <w:abstractNumId w:val="6"/>
  </w:num>
  <w:num w:numId="12" w16cid:durableId="329716628">
    <w:abstractNumId w:val="21"/>
  </w:num>
  <w:num w:numId="13" w16cid:durableId="1049647635">
    <w:abstractNumId w:val="15"/>
  </w:num>
  <w:num w:numId="14" w16cid:durableId="618730983">
    <w:abstractNumId w:val="24"/>
  </w:num>
  <w:num w:numId="15" w16cid:durableId="490409203">
    <w:abstractNumId w:val="8"/>
  </w:num>
  <w:num w:numId="16" w16cid:durableId="1203902522">
    <w:abstractNumId w:val="19"/>
  </w:num>
  <w:num w:numId="17" w16cid:durableId="981810633">
    <w:abstractNumId w:val="26"/>
  </w:num>
  <w:num w:numId="18" w16cid:durableId="1327900601">
    <w:abstractNumId w:val="7"/>
  </w:num>
  <w:num w:numId="19" w16cid:durableId="1952281014">
    <w:abstractNumId w:val="12"/>
  </w:num>
  <w:num w:numId="20" w16cid:durableId="338121811">
    <w:abstractNumId w:val="23"/>
  </w:num>
  <w:num w:numId="21" w16cid:durableId="1686396337">
    <w:abstractNumId w:val="16"/>
  </w:num>
  <w:num w:numId="22" w16cid:durableId="629484511">
    <w:abstractNumId w:val="22"/>
  </w:num>
  <w:num w:numId="23" w16cid:durableId="1992560830">
    <w:abstractNumId w:val="13"/>
  </w:num>
  <w:num w:numId="24" w16cid:durableId="181209141">
    <w:abstractNumId w:val="9"/>
  </w:num>
  <w:num w:numId="25" w16cid:durableId="1790977917">
    <w:abstractNumId w:val="25"/>
  </w:num>
  <w:num w:numId="26" w16cid:durableId="1173765122">
    <w:abstractNumId w:val="14"/>
  </w:num>
  <w:num w:numId="27" w16cid:durableId="1367826907">
    <w:abstractNumId w:val="18"/>
  </w:num>
  <w:num w:numId="28" w16cid:durableId="65543211">
    <w:abstractNumId w:val="17"/>
  </w:num>
  <w:num w:numId="29" w16cid:durableId="12858469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D3E"/>
    <w:rsid w:val="00001D3E"/>
    <w:rsid w:val="00003770"/>
    <w:rsid w:val="00004137"/>
    <w:rsid w:val="000052C8"/>
    <w:rsid w:val="00012E5F"/>
    <w:rsid w:val="00013B81"/>
    <w:rsid w:val="00013BF7"/>
    <w:rsid w:val="00015E06"/>
    <w:rsid w:val="00021341"/>
    <w:rsid w:val="00021680"/>
    <w:rsid w:val="00027CAB"/>
    <w:rsid w:val="00036627"/>
    <w:rsid w:val="0004330C"/>
    <w:rsid w:val="000444D8"/>
    <w:rsid w:val="0005607E"/>
    <w:rsid w:val="00061974"/>
    <w:rsid w:val="00063156"/>
    <w:rsid w:val="000767C9"/>
    <w:rsid w:val="00083B52"/>
    <w:rsid w:val="0008424F"/>
    <w:rsid w:val="0008668E"/>
    <w:rsid w:val="0009131D"/>
    <w:rsid w:val="000951CB"/>
    <w:rsid w:val="000B042D"/>
    <w:rsid w:val="000B2547"/>
    <w:rsid w:val="000B5C19"/>
    <w:rsid w:val="000B5D43"/>
    <w:rsid w:val="000B628E"/>
    <w:rsid w:val="000C1281"/>
    <w:rsid w:val="000C24C6"/>
    <w:rsid w:val="000C53D7"/>
    <w:rsid w:val="000D0A05"/>
    <w:rsid w:val="000D474D"/>
    <w:rsid w:val="000E3A8C"/>
    <w:rsid w:val="000E519C"/>
    <w:rsid w:val="000E5562"/>
    <w:rsid w:val="000E5927"/>
    <w:rsid w:val="000E5B5A"/>
    <w:rsid w:val="000E77A3"/>
    <w:rsid w:val="000F471D"/>
    <w:rsid w:val="000F6182"/>
    <w:rsid w:val="001020B2"/>
    <w:rsid w:val="0010242C"/>
    <w:rsid w:val="00104182"/>
    <w:rsid w:val="00106939"/>
    <w:rsid w:val="00106AC7"/>
    <w:rsid w:val="0010711D"/>
    <w:rsid w:val="001101F9"/>
    <w:rsid w:val="001121DE"/>
    <w:rsid w:val="00112372"/>
    <w:rsid w:val="0012160C"/>
    <w:rsid w:val="00131C04"/>
    <w:rsid w:val="001336D3"/>
    <w:rsid w:val="001366C2"/>
    <w:rsid w:val="001411C8"/>
    <w:rsid w:val="0014218F"/>
    <w:rsid w:val="001463A9"/>
    <w:rsid w:val="0015108C"/>
    <w:rsid w:val="001614B7"/>
    <w:rsid w:val="00161A31"/>
    <w:rsid w:val="00177E43"/>
    <w:rsid w:val="0018068E"/>
    <w:rsid w:val="00180EE5"/>
    <w:rsid w:val="00183CD2"/>
    <w:rsid w:val="0019260C"/>
    <w:rsid w:val="00192619"/>
    <w:rsid w:val="00192975"/>
    <w:rsid w:val="00196CD4"/>
    <w:rsid w:val="001A565F"/>
    <w:rsid w:val="001B32CD"/>
    <w:rsid w:val="001C33E6"/>
    <w:rsid w:val="001C42CF"/>
    <w:rsid w:val="001C44A1"/>
    <w:rsid w:val="001C554D"/>
    <w:rsid w:val="001D19C3"/>
    <w:rsid w:val="001D700E"/>
    <w:rsid w:val="001E4005"/>
    <w:rsid w:val="001E4733"/>
    <w:rsid w:val="001E4D08"/>
    <w:rsid w:val="001F06D9"/>
    <w:rsid w:val="001F11D5"/>
    <w:rsid w:val="001F543E"/>
    <w:rsid w:val="001F7BF4"/>
    <w:rsid w:val="00205620"/>
    <w:rsid w:val="002061F5"/>
    <w:rsid w:val="00212395"/>
    <w:rsid w:val="00214DF4"/>
    <w:rsid w:val="002164F4"/>
    <w:rsid w:val="0021669C"/>
    <w:rsid w:val="00217BCF"/>
    <w:rsid w:val="00224FBC"/>
    <w:rsid w:val="00226C08"/>
    <w:rsid w:val="00230470"/>
    <w:rsid w:val="00230F02"/>
    <w:rsid w:val="0023211F"/>
    <w:rsid w:val="00233DE7"/>
    <w:rsid w:val="00235C21"/>
    <w:rsid w:val="00242DEF"/>
    <w:rsid w:val="00245255"/>
    <w:rsid w:val="002459D1"/>
    <w:rsid w:val="00246021"/>
    <w:rsid w:val="00250B37"/>
    <w:rsid w:val="00251EE4"/>
    <w:rsid w:val="00252847"/>
    <w:rsid w:val="0027103B"/>
    <w:rsid w:val="00273CFF"/>
    <w:rsid w:val="00273DA9"/>
    <w:rsid w:val="00275FB1"/>
    <w:rsid w:val="00283384"/>
    <w:rsid w:val="00285D3A"/>
    <w:rsid w:val="00291534"/>
    <w:rsid w:val="002922F1"/>
    <w:rsid w:val="00292EEB"/>
    <w:rsid w:val="002939AA"/>
    <w:rsid w:val="002A2358"/>
    <w:rsid w:val="002A6131"/>
    <w:rsid w:val="002A64D9"/>
    <w:rsid w:val="002B2E25"/>
    <w:rsid w:val="002B4DEF"/>
    <w:rsid w:val="002B7B1A"/>
    <w:rsid w:val="002C21CD"/>
    <w:rsid w:val="002C2754"/>
    <w:rsid w:val="002C2832"/>
    <w:rsid w:val="002D0039"/>
    <w:rsid w:val="002D0D22"/>
    <w:rsid w:val="002D38E8"/>
    <w:rsid w:val="002D77B3"/>
    <w:rsid w:val="002D7C6B"/>
    <w:rsid w:val="002E0C2F"/>
    <w:rsid w:val="002F134B"/>
    <w:rsid w:val="002F211C"/>
    <w:rsid w:val="002F23CC"/>
    <w:rsid w:val="002F7EF8"/>
    <w:rsid w:val="003055E6"/>
    <w:rsid w:val="003059A2"/>
    <w:rsid w:val="00312596"/>
    <w:rsid w:val="003155DA"/>
    <w:rsid w:val="00317B2D"/>
    <w:rsid w:val="00324F00"/>
    <w:rsid w:val="00331715"/>
    <w:rsid w:val="00332221"/>
    <w:rsid w:val="0033706F"/>
    <w:rsid w:val="003416A9"/>
    <w:rsid w:val="00345F26"/>
    <w:rsid w:val="00352D59"/>
    <w:rsid w:val="00353B5D"/>
    <w:rsid w:val="003553C7"/>
    <w:rsid w:val="0038190F"/>
    <w:rsid w:val="003856D8"/>
    <w:rsid w:val="003869CF"/>
    <w:rsid w:val="00386AE5"/>
    <w:rsid w:val="00387446"/>
    <w:rsid w:val="00390FAF"/>
    <w:rsid w:val="00392B5B"/>
    <w:rsid w:val="00393A7E"/>
    <w:rsid w:val="00396314"/>
    <w:rsid w:val="003A0394"/>
    <w:rsid w:val="003A2321"/>
    <w:rsid w:val="003A2D43"/>
    <w:rsid w:val="003A36FA"/>
    <w:rsid w:val="003A3FB9"/>
    <w:rsid w:val="003A50FA"/>
    <w:rsid w:val="003A7520"/>
    <w:rsid w:val="003A752E"/>
    <w:rsid w:val="003A7F0C"/>
    <w:rsid w:val="003B2B23"/>
    <w:rsid w:val="003B7CF6"/>
    <w:rsid w:val="003C1B9E"/>
    <w:rsid w:val="003C2236"/>
    <w:rsid w:val="003C631A"/>
    <w:rsid w:val="003D0913"/>
    <w:rsid w:val="003E39A7"/>
    <w:rsid w:val="003E4397"/>
    <w:rsid w:val="003F5BF7"/>
    <w:rsid w:val="004107E6"/>
    <w:rsid w:val="00410929"/>
    <w:rsid w:val="004129FA"/>
    <w:rsid w:val="0041397F"/>
    <w:rsid w:val="00414B19"/>
    <w:rsid w:val="00415446"/>
    <w:rsid w:val="00415E57"/>
    <w:rsid w:val="00422E9E"/>
    <w:rsid w:val="00423CAC"/>
    <w:rsid w:val="00426612"/>
    <w:rsid w:val="004315A6"/>
    <w:rsid w:val="004341F3"/>
    <w:rsid w:val="00434A60"/>
    <w:rsid w:val="00434DDE"/>
    <w:rsid w:val="0044183E"/>
    <w:rsid w:val="00441F81"/>
    <w:rsid w:val="004425CC"/>
    <w:rsid w:val="0044352B"/>
    <w:rsid w:val="0044745A"/>
    <w:rsid w:val="00447698"/>
    <w:rsid w:val="00447C2D"/>
    <w:rsid w:val="00455774"/>
    <w:rsid w:val="004634BA"/>
    <w:rsid w:val="0046453B"/>
    <w:rsid w:val="004656F5"/>
    <w:rsid w:val="00474AEA"/>
    <w:rsid w:val="00477BB6"/>
    <w:rsid w:val="00481F8C"/>
    <w:rsid w:val="00487046"/>
    <w:rsid w:val="00487073"/>
    <w:rsid w:val="0049223D"/>
    <w:rsid w:val="00493F61"/>
    <w:rsid w:val="00494297"/>
    <w:rsid w:val="004A1BF1"/>
    <w:rsid w:val="004A435F"/>
    <w:rsid w:val="004A6E2F"/>
    <w:rsid w:val="004B12BC"/>
    <w:rsid w:val="004B15E6"/>
    <w:rsid w:val="004B204B"/>
    <w:rsid w:val="004B46FE"/>
    <w:rsid w:val="004B4FBC"/>
    <w:rsid w:val="004B7173"/>
    <w:rsid w:val="004D1AAC"/>
    <w:rsid w:val="004D5763"/>
    <w:rsid w:val="004E0703"/>
    <w:rsid w:val="004E38B9"/>
    <w:rsid w:val="004E404E"/>
    <w:rsid w:val="004E5266"/>
    <w:rsid w:val="004E66D4"/>
    <w:rsid w:val="00507F43"/>
    <w:rsid w:val="005107C4"/>
    <w:rsid w:val="005115CC"/>
    <w:rsid w:val="00513607"/>
    <w:rsid w:val="00523680"/>
    <w:rsid w:val="00527745"/>
    <w:rsid w:val="005335CC"/>
    <w:rsid w:val="00536236"/>
    <w:rsid w:val="00540881"/>
    <w:rsid w:val="00541BDA"/>
    <w:rsid w:val="00544F95"/>
    <w:rsid w:val="00565AA6"/>
    <w:rsid w:val="00572513"/>
    <w:rsid w:val="00573FC1"/>
    <w:rsid w:val="00581010"/>
    <w:rsid w:val="00581BD9"/>
    <w:rsid w:val="0059056B"/>
    <w:rsid w:val="0059451D"/>
    <w:rsid w:val="00594554"/>
    <w:rsid w:val="005A5248"/>
    <w:rsid w:val="005B095C"/>
    <w:rsid w:val="005B0A6E"/>
    <w:rsid w:val="005B1FB7"/>
    <w:rsid w:val="005C290D"/>
    <w:rsid w:val="005D0B37"/>
    <w:rsid w:val="005D24BA"/>
    <w:rsid w:val="005E1497"/>
    <w:rsid w:val="005E2851"/>
    <w:rsid w:val="005E6CB3"/>
    <w:rsid w:val="005E6D33"/>
    <w:rsid w:val="005F74D7"/>
    <w:rsid w:val="006047EC"/>
    <w:rsid w:val="00610FBE"/>
    <w:rsid w:val="006132C4"/>
    <w:rsid w:val="00613D28"/>
    <w:rsid w:val="00615384"/>
    <w:rsid w:val="00620E0A"/>
    <w:rsid w:val="00622373"/>
    <w:rsid w:val="006231E7"/>
    <w:rsid w:val="00624A6E"/>
    <w:rsid w:val="00630C13"/>
    <w:rsid w:val="00631241"/>
    <w:rsid w:val="00635FD1"/>
    <w:rsid w:val="00636479"/>
    <w:rsid w:val="00636CC2"/>
    <w:rsid w:val="006401C1"/>
    <w:rsid w:val="0064662A"/>
    <w:rsid w:val="00651361"/>
    <w:rsid w:val="0065271F"/>
    <w:rsid w:val="00652D63"/>
    <w:rsid w:val="006608EA"/>
    <w:rsid w:val="0066320A"/>
    <w:rsid w:val="00667B51"/>
    <w:rsid w:val="006701CA"/>
    <w:rsid w:val="006712CE"/>
    <w:rsid w:val="006909AE"/>
    <w:rsid w:val="00690AF8"/>
    <w:rsid w:val="00694162"/>
    <w:rsid w:val="00694FDA"/>
    <w:rsid w:val="006950E2"/>
    <w:rsid w:val="00697CA0"/>
    <w:rsid w:val="006A3C6D"/>
    <w:rsid w:val="006A4BA7"/>
    <w:rsid w:val="006C25D9"/>
    <w:rsid w:val="006C6CCF"/>
    <w:rsid w:val="006D2534"/>
    <w:rsid w:val="006D3D4B"/>
    <w:rsid w:val="006D4103"/>
    <w:rsid w:val="006D4909"/>
    <w:rsid w:val="006D75D7"/>
    <w:rsid w:val="006E6A11"/>
    <w:rsid w:val="006F2B02"/>
    <w:rsid w:val="00703645"/>
    <w:rsid w:val="007052B2"/>
    <w:rsid w:val="00705B0F"/>
    <w:rsid w:val="00706E88"/>
    <w:rsid w:val="0071025C"/>
    <w:rsid w:val="00710565"/>
    <w:rsid w:val="00710E41"/>
    <w:rsid w:val="00713243"/>
    <w:rsid w:val="007248B1"/>
    <w:rsid w:val="0072753A"/>
    <w:rsid w:val="00731200"/>
    <w:rsid w:val="00740562"/>
    <w:rsid w:val="00751116"/>
    <w:rsid w:val="00752DBA"/>
    <w:rsid w:val="00753D97"/>
    <w:rsid w:val="00754A59"/>
    <w:rsid w:val="00756490"/>
    <w:rsid w:val="007619E0"/>
    <w:rsid w:val="00767D4F"/>
    <w:rsid w:val="00770D71"/>
    <w:rsid w:val="0078376D"/>
    <w:rsid w:val="00787C0A"/>
    <w:rsid w:val="00794272"/>
    <w:rsid w:val="00796233"/>
    <w:rsid w:val="007A11EC"/>
    <w:rsid w:val="007A2E5F"/>
    <w:rsid w:val="007A754F"/>
    <w:rsid w:val="007B5EC2"/>
    <w:rsid w:val="007C3863"/>
    <w:rsid w:val="007C7E21"/>
    <w:rsid w:val="007D08D2"/>
    <w:rsid w:val="007D24FB"/>
    <w:rsid w:val="007D4EC7"/>
    <w:rsid w:val="007D64B3"/>
    <w:rsid w:val="007D689F"/>
    <w:rsid w:val="007F270D"/>
    <w:rsid w:val="007F42AB"/>
    <w:rsid w:val="00804D89"/>
    <w:rsid w:val="00805408"/>
    <w:rsid w:val="008054C1"/>
    <w:rsid w:val="00805A13"/>
    <w:rsid w:val="00805F07"/>
    <w:rsid w:val="00817D70"/>
    <w:rsid w:val="00821750"/>
    <w:rsid w:val="00822A63"/>
    <w:rsid w:val="00824044"/>
    <w:rsid w:val="00824B43"/>
    <w:rsid w:val="00826158"/>
    <w:rsid w:val="00841289"/>
    <w:rsid w:val="00841A10"/>
    <w:rsid w:val="008425D4"/>
    <w:rsid w:val="00847E2A"/>
    <w:rsid w:val="00852062"/>
    <w:rsid w:val="0085335F"/>
    <w:rsid w:val="008612A0"/>
    <w:rsid w:val="00861DD4"/>
    <w:rsid w:val="00862A27"/>
    <w:rsid w:val="00866904"/>
    <w:rsid w:val="0087058F"/>
    <w:rsid w:val="008857E6"/>
    <w:rsid w:val="0089536F"/>
    <w:rsid w:val="008A16B4"/>
    <w:rsid w:val="008A5F11"/>
    <w:rsid w:val="008B2595"/>
    <w:rsid w:val="008C3CFB"/>
    <w:rsid w:val="008C48C2"/>
    <w:rsid w:val="008C75EC"/>
    <w:rsid w:val="008C7C3F"/>
    <w:rsid w:val="008D01BD"/>
    <w:rsid w:val="008D069B"/>
    <w:rsid w:val="008D34CC"/>
    <w:rsid w:val="008D65E2"/>
    <w:rsid w:val="008F09DA"/>
    <w:rsid w:val="008F4E11"/>
    <w:rsid w:val="008F6E6C"/>
    <w:rsid w:val="00905E89"/>
    <w:rsid w:val="00907DB9"/>
    <w:rsid w:val="00912A40"/>
    <w:rsid w:val="0091481F"/>
    <w:rsid w:val="00914C7D"/>
    <w:rsid w:val="00923796"/>
    <w:rsid w:val="00924370"/>
    <w:rsid w:val="00926D81"/>
    <w:rsid w:val="009363B1"/>
    <w:rsid w:val="00936FF8"/>
    <w:rsid w:val="00943007"/>
    <w:rsid w:val="00943B3C"/>
    <w:rsid w:val="0094503A"/>
    <w:rsid w:val="009472C9"/>
    <w:rsid w:val="00947A12"/>
    <w:rsid w:val="00952062"/>
    <w:rsid w:val="009549CF"/>
    <w:rsid w:val="00962DDE"/>
    <w:rsid w:val="00965458"/>
    <w:rsid w:val="00965834"/>
    <w:rsid w:val="009750BC"/>
    <w:rsid w:val="00977636"/>
    <w:rsid w:val="009801FE"/>
    <w:rsid w:val="00982558"/>
    <w:rsid w:val="00983036"/>
    <w:rsid w:val="009835BB"/>
    <w:rsid w:val="009870A0"/>
    <w:rsid w:val="009875B8"/>
    <w:rsid w:val="009A146B"/>
    <w:rsid w:val="009B3611"/>
    <w:rsid w:val="009B78DF"/>
    <w:rsid w:val="009C56DF"/>
    <w:rsid w:val="009C587C"/>
    <w:rsid w:val="009D3237"/>
    <w:rsid w:val="009D4223"/>
    <w:rsid w:val="009D5CD1"/>
    <w:rsid w:val="009D6DAB"/>
    <w:rsid w:val="009E3770"/>
    <w:rsid w:val="009F130B"/>
    <w:rsid w:val="009F3ADE"/>
    <w:rsid w:val="00A0731A"/>
    <w:rsid w:val="00A10C14"/>
    <w:rsid w:val="00A13D71"/>
    <w:rsid w:val="00A16CBE"/>
    <w:rsid w:val="00A23A94"/>
    <w:rsid w:val="00A31064"/>
    <w:rsid w:val="00A3296B"/>
    <w:rsid w:val="00A50FAE"/>
    <w:rsid w:val="00A549AE"/>
    <w:rsid w:val="00A575A8"/>
    <w:rsid w:val="00A62B68"/>
    <w:rsid w:val="00A70E8F"/>
    <w:rsid w:val="00A72856"/>
    <w:rsid w:val="00A729DE"/>
    <w:rsid w:val="00A75DED"/>
    <w:rsid w:val="00A825FB"/>
    <w:rsid w:val="00A8402D"/>
    <w:rsid w:val="00A84ABC"/>
    <w:rsid w:val="00A8521B"/>
    <w:rsid w:val="00A87E83"/>
    <w:rsid w:val="00A9083F"/>
    <w:rsid w:val="00A91FFB"/>
    <w:rsid w:val="00AB5A79"/>
    <w:rsid w:val="00AC5EA3"/>
    <w:rsid w:val="00AD094E"/>
    <w:rsid w:val="00AD0B95"/>
    <w:rsid w:val="00AD170F"/>
    <w:rsid w:val="00AD5769"/>
    <w:rsid w:val="00AD7AF2"/>
    <w:rsid w:val="00AE0431"/>
    <w:rsid w:val="00AE283D"/>
    <w:rsid w:val="00AE5D6B"/>
    <w:rsid w:val="00AF20B0"/>
    <w:rsid w:val="00AF5A6E"/>
    <w:rsid w:val="00B00482"/>
    <w:rsid w:val="00B00B70"/>
    <w:rsid w:val="00B00D91"/>
    <w:rsid w:val="00B03941"/>
    <w:rsid w:val="00B1048C"/>
    <w:rsid w:val="00B113CD"/>
    <w:rsid w:val="00B13735"/>
    <w:rsid w:val="00B153FF"/>
    <w:rsid w:val="00B22DC5"/>
    <w:rsid w:val="00B2303B"/>
    <w:rsid w:val="00B24AAD"/>
    <w:rsid w:val="00B25EC9"/>
    <w:rsid w:val="00B27C45"/>
    <w:rsid w:val="00B27CC9"/>
    <w:rsid w:val="00B30E82"/>
    <w:rsid w:val="00B31E80"/>
    <w:rsid w:val="00B34193"/>
    <w:rsid w:val="00B37863"/>
    <w:rsid w:val="00B4701E"/>
    <w:rsid w:val="00B47F59"/>
    <w:rsid w:val="00B54029"/>
    <w:rsid w:val="00B55444"/>
    <w:rsid w:val="00B56126"/>
    <w:rsid w:val="00B56A67"/>
    <w:rsid w:val="00B61844"/>
    <w:rsid w:val="00B72476"/>
    <w:rsid w:val="00B80ABF"/>
    <w:rsid w:val="00B90817"/>
    <w:rsid w:val="00B93FBA"/>
    <w:rsid w:val="00B97FA3"/>
    <w:rsid w:val="00BB5F41"/>
    <w:rsid w:val="00BB7907"/>
    <w:rsid w:val="00BC0547"/>
    <w:rsid w:val="00BC2E25"/>
    <w:rsid w:val="00BC564A"/>
    <w:rsid w:val="00BC7BCA"/>
    <w:rsid w:val="00BC7D3C"/>
    <w:rsid w:val="00BD0BF7"/>
    <w:rsid w:val="00BD30C6"/>
    <w:rsid w:val="00BD65BF"/>
    <w:rsid w:val="00BD6993"/>
    <w:rsid w:val="00BE1EB8"/>
    <w:rsid w:val="00BF24E6"/>
    <w:rsid w:val="00BF2BB2"/>
    <w:rsid w:val="00BF5C8F"/>
    <w:rsid w:val="00C009B1"/>
    <w:rsid w:val="00C00A40"/>
    <w:rsid w:val="00C0424A"/>
    <w:rsid w:val="00C06045"/>
    <w:rsid w:val="00C06D5E"/>
    <w:rsid w:val="00C22D47"/>
    <w:rsid w:val="00C318E4"/>
    <w:rsid w:val="00C336A3"/>
    <w:rsid w:val="00C33CCA"/>
    <w:rsid w:val="00C363D8"/>
    <w:rsid w:val="00C365AA"/>
    <w:rsid w:val="00C403CD"/>
    <w:rsid w:val="00C40420"/>
    <w:rsid w:val="00C4531C"/>
    <w:rsid w:val="00C52E45"/>
    <w:rsid w:val="00C558FE"/>
    <w:rsid w:val="00C55AA5"/>
    <w:rsid w:val="00C6442B"/>
    <w:rsid w:val="00C655AF"/>
    <w:rsid w:val="00C657C8"/>
    <w:rsid w:val="00C73B4C"/>
    <w:rsid w:val="00C74117"/>
    <w:rsid w:val="00C75F86"/>
    <w:rsid w:val="00C803E4"/>
    <w:rsid w:val="00C8092D"/>
    <w:rsid w:val="00C879CE"/>
    <w:rsid w:val="00C961C2"/>
    <w:rsid w:val="00C97908"/>
    <w:rsid w:val="00CA3541"/>
    <w:rsid w:val="00CA4083"/>
    <w:rsid w:val="00CA77EC"/>
    <w:rsid w:val="00CB0B87"/>
    <w:rsid w:val="00CB2CD2"/>
    <w:rsid w:val="00CB30AA"/>
    <w:rsid w:val="00CC4AF2"/>
    <w:rsid w:val="00CD15D5"/>
    <w:rsid w:val="00CD3238"/>
    <w:rsid w:val="00CD4297"/>
    <w:rsid w:val="00CD47A9"/>
    <w:rsid w:val="00CD4893"/>
    <w:rsid w:val="00CD4AB0"/>
    <w:rsid w:val="00CD6322"/>
    <w:rsid w:val="00CD63FD"/>
    <w:rsid w:val="00CE4B9D"/>
    <w:rsid w:val="00CF01F3"/>
    <w:rsid w:val="00CF3F38"/>
    <w:rsid w:val="00CF4287"/>
    <w:rsid w:val="00CF724F"/>
    <w:rsid w:val="00D02FE5"/>
    <w:rsid w:val="00D065DD"/>
    <w:rsid w:val="00D07AF2"/>
    <w:rsid w:val="00D12842"/>
    <w:rsid w:val="00D12C1E"/>
    <w:rsid w:val="00D12D72"/>
    <w:rsid w:val="00D179C8"/>
    <w:rsid w:val="00D21D89"/>
    <w:rsid w:val="00D229C4"/>
    <w:rsid w:val="00D2708F"/>
    <w:rsid w:val="00D321DA"/>
    <w:rsid w:val="00D440AA"/>
    <w:rsid w:val="00D449FF"/>
    <w:rsid w:val="00D5705E"/>
    <w:rsid w:val="00D62DC4"/>
    <w:rsid w:val="00D66585"/>
    <w:rsid w:val="00D777F4"/>
    <w:rsid w:val="00D84529"/>
    <w:rsid w:val="00D909B1"/>
    <w:rsid w:val="00D91F1F"/>
    <w:rsid w:val="00D927D5"/>
    <w:rsid w:val="00D93A7D"/>
    <w:rsid w:val="00DA1732"/>
    <w:rsid w:val="00DA43DB"/>
    <w:rsid w:val="00DA465A"/>
    <w:rsid w:val="00DA50F9"/>
    <w:rsid w:val="00DA66DD"/>
    <w:rsid w:val="00DB06C7"/>
    <w:rsid w:val="00DB42B5"/>
    <w:rsid w:val="00DB65AD"/>
    <w:rsid w:val="00DC058C"/>
    <w:rsid w:val="00DC1C57"/>
    <w:rsid w:val="00DC5C68"/>
    <w:rsid w:val="00DD4B1B"/>
    <w:rsid w:val="00DF6E2D"/>
    <w:rsid w:val="00E07A2E"/>
    <w:rsid w:val="00E11A60"/>
    <w:rsid w:val="00E11EE2"/>
    <w:rsid w:val="00E133ED"/>
    <w:rsid w:val="00E179AB"/>
    <w:rsid w:val="00E2162B"/>
    <w:rsid w:val="00E23B71"/>
    <w:rsid w:val="00E244E5"/>
    <w:rsid w:val="00E24580"/>
    <w:rsid w:val="00E26A16"/>
    <w:rsid w:val="00E3187E"/>
    <w:rsid w:val="00E34464"/>
    <w:rsid w:val="00E34F1F"/>
    <w:rsid w:val="00E37B83"/>
    <w:rsid w:val="00E415CC"/>
    <w:rsid w:val="00E469DA"/>
    <w:rsid w:val="00E5534B"/>
    <w:rsid w:val="00E62B32"/>
    <w:rsid w:val="00E64C57"/>
    <w:rsid w:val="00E701A6"/>
    <w:rsid w:val="00E80658"/>
    <w:rsid w:val="00E84981"/>
    <w:rsid w:val="00E91F75"/>
    <w:rsid w:val="00E9564D"/>
    <w:rsid w:val="00EA26D1"/>
    <w:rsid w:val="00EA43FB"/>
    <w:rsid w:val="00EA645E"/>
    <w:rsid w:val="00EA69B3"/>
    <w:rsid w:val="00EB19B5"/>
    <w:rsid w:val="00EB3D6F"/>
    <w:rsid w:val="00EC3222"/>
    <w:rsid w:val="00EC3C41"/>
    <w:rsid w:val="00EC66D4"/>
    <w:rsid w:val="00ED26DB"/>
    <w:rsid w:val="00EE1633"/>
    <w:rsid w:val="00EE3C84"/>
    <w:rsid w:val="00EE65B9"/>
    <w:rsid w:val="00EF0CF6"/>
    <w:rsid w:val="00EF1544"/>
    <w:rsid w:val="00F0073A"/>
    <w:rsid w:val="00F0284D"/>
    <w:rsid w:val="00F04124"/>
    <w:rsid w:val="00F13CA5"/>
    <w:rsid w:val="00F173E6"/>
    <w:rsid w:val="00F2267A"/>
    <w:rsid w:val="00F34448"/>
    <w:rsid w:val="00F41016"/>
    <w:rsid w:val="00F4162A"/>
    <w:rsid w:val="00F47ECC"/>
    <w:rsid w:val="00F5397A"/>
    <w:rsid w:val="00F564E9"/>
    <w:rsid w:val="00F60552"/>
    <w:rsid w:val="00F6154F"/>
    <w:rsid w:val="00F62B02"/>
    <w:rsid w:val="00F6392D"/>
    <w:rsid w:val="00F65F14"/>
    <w:rsid w:val="00F66AE9"/>
    <w:rsid w:val="00F71428"/>
    <w:rsid w:val="00F725C4"/>
    <w:rsid w:val="00F726A4"/>
    <w:rsid w:val="00F76B1E"/>
    <w:rsid w:val="00F77651"/>
    <w:rsid w:val="00F81D53"/>
    <w:rsid w:val="00FA0B78"/>
    <w:rsid w:val="00FA1E4D"/>
    <w:rsid w:val="00FA2354"/>
    <w:rsid w:val="00FA436F"/>
    <w:rsid w:val="00FB4994"/>
    <w:rsid w:val="00FB6798"/>
    <w:rsid w:val="00FC1483"/>
    <w:rsid w:val="00FC2AD7"/>
    <w:rsid w:val="00FC3134"/>
    <w:rsid w:val="00FC4608"/>
    <w:rsid w:val="00FE1612"/>
    <w:rsid w:val="00FF1E3F"/>
    <w:rsid w:val="00FF2F5E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124B"/>
  <w15:docId w15:val="{75E47AD3-A31C-4C7C-819A-6A158F9A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A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1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C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2E25"/>
  </w:style>
  <w:style w:type="paragraph" w:styleId="Pta">
    <w:name w:val="footer"/>
    <w:basedOn w:val="Normlny"/>
    <w:link w:val="PtaChar"/>
    <w:uiPriority w:val="99"/>
    <w:unhideWhenUsed/>
    <w:rsid w:val="00BC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2E25"/>
  </w:style>
  <w:style w:type="table" w:styleId="Mriekatabuky">
    <w:name w:val="Table Grid"/>
    <w:basedOn w:val="Normlnatabuka"/>
    <w:uiPriority w:val="59"/>
    <w:rsid w:val="00885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rsid w:val="0004330C"/>
    <w:rPr>
      <w:color w:val="0000FF"/>
      <w:u w:val="single"/>
    </w:rPr>
  </w:style>
  <w:style w:type="paragraph" w:customStyle="1" w:styleId="Odsekzoznamu1">
    <w:name w:val="Odsek zoznamu1"/>
    <w:basedOn w:val="Normlny"/>
    <w:rsid w:val="0004330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47E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3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olna.e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olna.e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D1C7-444B-4F9E-A812-83DA0FF0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Invensys INC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Minarovic, Lubomir</dc:creator>
  <cp:lastModifiedBy>Minarovičová Zuzana</cp:lastModifiedBy>
  <cp:revision>9</cp:revision>
  <cp:lastPrinted>2018-06-14T12:05:00Z</cp:lastPrinted>
  <dcterms:created xsi:type="dcterms:W3CDTF">2022-06-18T13:39:00Z</dcterms:created>
  <dcterms:modified xsi:type="dcterms:W3CDTF">2022-06-20T09:10:00Z</dcterms:modified>
</cp:coreProperties>
</file>